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4CA" w:rsidRPr="00E54138" w:rsidRDefault="003664CA" w:rsidP="003664CA">
      <w:pPr>
        <w:jc w:val="center"/>
        <w:rPr>
          <w:b/>
          <w:color w:val="000080"/>
          <w:sz w:val="32"/>
          <w:szCs w:val="32"/>
          <w:lang w:val="en-GB"/>
        </w:rPr>
      </w:pPr>
      <w:r w:rsidRPr="00E54138">
        <w:rPr>
          <w:b/>
          <w:color w:val="000080"/>
          <w:sz w:val="32"/>
          <w:szCs w:val="32"/>
          <w:lang w:val="en-GB"/>
        </w:rPr>
        <w:t xml:space="preserve">JOHN CABOT UNIVERSITY </w:t>
      </w:r>
    </w:p>
    <w:p w:rsidR="003664CA" w:rsidRDefault="003664CA" w:rsidP="003664CA">
      <w:pPr>
        <w:pStyle w:val="NormaleWeb"/>
        <w:spacing w:before="28" w:beforeAutospacing="0" w:after="0" w:afterAutospacing="0"/>
        <w:jc w:val="center"/>
        <w:rPr>
          <w:rFonts w:ascii="Arial" w:hAnsi="Arial" w:cs="Arial"/>
        </w:rPr>
      </w:pPr>
      <w:r w:rsidRPr="003664CA">
        <w:rPr>
          <w:rFonts w:ascii="Arial" w:hAnsi="Arial" w:cs="Arial"/>
          <w:noProof/>
        </w:rPr>
        <w:drawing>
          <wp:inline distT="0" distB="0" distL="0" distR="0">
            <wp:extent cx="1733550" cy="1781175"/>
            <wp:effectExtent l="0" t="0" r="0" b="9525"/>
            <wp:docPr id="1" name="Immagine 1" descr="JCU Coat of Arms and Banner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CU Coat of Arms and Bann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4CA" w:rsidRPr="00740881" w:rsidRDefault="003664CA" w:rsidP="003664CA">
      <w:pPr>
        <w:pStyle w:val="NormaleWeb"/>
        <w:spacing w:before="28" w:beforeAutospacing="0" w:after="0" w:afterAutospacing="0"/>
        <w:jc w:val="center"/>
        <w:rPr>
          <w:rFonts w:ascii="Calibri" w:hAnsi="Calibri" w:cs="Calibri"/>
          <w:color w:val="000080"/>
          <w:sz w:val="30"/>
          <w:szCs w:val="30"/>
        </w:rPr>
      </w:pPr>
      <w:r w:rsidRPr="00740881">
        <w:rPr>
          <w:rFonts w:ascii="Calibri" w:hAnsi="Calibri" w:cs="Calibri"/>
          <w:color w:val="000080"/>
          <w:sz w:val="30"/>
          <w:szCs w:val="30"/>
        </w:rPr>
        <w:t>COMUNICATO STAMPA</w:t>
      </w:r>
    </w:p>
    <w:p w:rsidR="00866608" w:rsidRPr="00740881" w:rsidRDefault="00866608" w:rsidP="003664CA">
      <w:pPr>
        <w:pStyle w:val="NormaleWeb"/>
        <w:spacing w:before="28" w:beforeAutospacing="0" w:after="0" w:afterAutospacing="0"/>
        <w:jc w:val="center"/>
        <w:rPr>
          <w:rFonts w:ascii="Calibri" w:hAnsi="Calibri" w:cs="Calibri"/>
          <w:bCs/>
          <w:color w:val="FF0000"/>
          <w:sz w:val="2"/>
          <w:szCs w:val="2"/>
        </w:rPr>
      </w:pPr>
    </w:p>
    <w:p w:rsidR="00866608" w:rsidRPr="00740881" w:rsidRDefault="00866608" w:rsidP="003664CA">
      <w:pPr>
        <w:pStyle w:val="NormaleWeb"/>
        <w:spacing w:before="28" w:beforeAutospacing="0" w:after="0" w:afterAutospacing="0"/>
        <w:jc w:val="center"/>
        <w:rPr>
          <w:rFonts w:ascii="Calibri" w:hAnsi="Calibri" w:cs="Calibri"/>
          <w:bCs/>
          <w:color w:val="FF0000"/>
          <w:sz w:val="2"/>
          <w:szCs w:val="2"/>
        </w:rPr>
      </w:pPr>
    </w:p>
    <w:p w:rsidR="00E54138" w:rsidRPr="00740881" w:rsidRDefault="00E54138" w:rsidP="003664CA">
      <w:pPr>
        <w:pStyle w:val="NormaleWeb"/>
        <w:spacing w:before="28" w:beforeAutospacing="0" w:after="0" w:afterAutospacing="0"/>
        <w:jc w:val="center"/>
        <w:rPr>
          <w:rFonts w:ascii="Calibri" w:hAnsi="Calibri" w:cs="Calibri"/>
          <w:bCs/>
          <w:color w:val="FF0000"/>
          <w:sz w:val="2"/>
          <w:szCs w:val="2"/>
        </w:rPr>
      </w:pPr>
    </w:p>
    <w:p w:rsidR="00E54138" w:rsidRPr="00740881" w:rsidRDefault="00E54138" w:rsidP="003664CA">
      <w:pPr>
        <w:pStyle w:val="NormaleWeb"/>
        <w:spacing w:before="28" w:beforeAutospacing="0" w:after="0" w:afterAutospacing="0"/>
        <w:jc w:val="center"/>
        <w:rPr>
          <w:rFonts w:ascii="Calibri" w:hAnsi="Calibri" w:cs="Calibri"/>
          <w:bCs/>
          <w:color w:val="FF0000"/>
          <w:sz w:val="2"/>
          <w:szCs w:val="2"/>
        </w:rPr>
      </w:pPr>
    </w:p>
    <w:p w:rsidR="00E54138" w:rsidRPr="00740881" w:rsidRDefault="00E54138" w:rsidP="003664CA">
      <w:pPr>
        <w:pStyle w:val="NormaleWeb"/>
        <w:spacing w:before="28" w:beforeAutospacing="0" w:after="0" w:afterAutospacing="0"/>
        <w:jc w:val="center"/>
        <w:rPr>
          <w:rFonts w:ascii="Calibri" w:hAnsi="Calibri" w:cs="Calibri"/>
          <w:bCs/>
          <w:color w:val="FF0000"/>
          <w:sz w:val="2"/>
          <w:szCs w:val="2"/>
        </w:rPr>
      </w:pPr>
    </w:p>
    <w:p w:rsidR="00866608" w:rsidRPr="00740881" w:rsidRDefault="00866608" w:rsidP="003664CA">
      <w:pPr>
        <w:pStyle w:val="NormaleWeb"/>
        <w:spacing w:before="28" w:beforeAutospacing="0" w:after="0" w:afterAutospacing="0"/>
        <w:jc w:val="center"/>
        <w:rPr>
          <w:rFonts w:ascii="Calibri" w:hAnsi="Calibri" w:cs="Calibri"/>
          <w:bCs/>
          <w:color w:val="FF0000"/>
          <w:sz w:val="2"/>
          <w:szCs w:val="2"/>
        </w:rPr>
      </w:pPr>
    </w:p>
    <w:p w:rsidR="003664CA" w:rsidRPr="00740881" w:rsidRDefault="003664CA" w:rsidP="003664CA">
      <w:pPr>
        <w:pStyle w:val="NormaleWeb"/>
        <w:spacing w:before="28" w:beforeAutospacing="0" w:after="0" w:afterAutospacing="0"/>
        <w:jc w:val="center"/>
        <w:rPr>
          <w:rFonts w:ascii="Calibri" w:hAnsi="Calibri" w:cs="Calibri"/>
          <w:bCs/>
          <w:color w:val="FF0000"/>
          <w:sz w:val="2"/>
          <w:szCs w:val="2"/>
        </w:rPr>
      </w:pPr>
    </w:p>
    <w:p w:rsidR="003664CA" w:rsidRPr="00740881" w:rsidRDefault="003664CA" w:rsidP="003664CA">
      <w:pPr>
        <w:pStyle w:val="NormaleWeb"/>
        <w:spacing w:before="28" w:beforeAutospacing="0" w:after="0" w:afterAutospacing="0"/>
        <w:jc w:val="center"/>
        <w:rPr>
          <w:rFonts w:ascii="Calibri" w:hAnsi="Calibri" w:cs="Calibri"/>
          <w:b/>
          <w:bCs/>
          <w:color w:val="FF0000"/>
          <w:sz w:val="40"/>
          <w:szCs w:val="40"/>
        </w:rPr>
      </w:pPr>
      <w:r w:rsidRPr="00740881">
        <w:rPr>
          <w:rFonts w:ascii="Calibri" w:hAnsi="Calibri" w:cs="Calibri"/>
          <w:b/>
          <w:bCs/>
          <w:color w:val="FF0000"/>
          <w:sz w:val="40"/>
          <w:szCs w:val="40"/>
        </w:rPr>
        <w:t xml:space="preserve">INTERNET, </w:t>
      </w:r>
      <w:r w:rsidR="006A30BF">
        <w:rPr>
          <w:rFonts w:ascii="Calibri" w:hAnsi="Calibri" w:cs="Calibri"/>
          <w:b/>
          <w:bCs/>
          <w:color w:val="FF0000"/>
          <w:sz w:val="40"/>
          <w:szCs w:val="40"/>
        </w:rPr>
        <w:t>MODELLO</w:t>
      </w:r>
      <w:r w:rsidRPr="00740881">
        <w:rPr>
          <w:rFonts w:ascii="Calibri" w:hAnsi="Calibri" w:cs="Calibri"/>
          <w:b/>
          <w:bCs/>
          <w:color w:val="FF0000"/>
          <w:sz w:val="40"/>
          <w:szCs w:val="40"/>
        </w:rPr>
        <w:t xml:space="preserve"> DI PARTECIPAZIONE </w:t>
      </w:r>
    </w:p>
    <w:p w:rsidR="003664CA" w:rsidRPr="00740881" w:rsidRDefault="00764D7E" w:rsidP="003664CA">
      <w:pPr>
        <w:pStyle w:val="NormaleWeb"/>
        <w:spacing w:before="28" w:beforeAutospacing="0" w:after="0" w:afterAutospacing="0"/>
        <w:jc w:val="center"/>
        <w:rPr>
          <w:rFonts w:ascii="Calibri" w:hAnsi="Calibri" w:cs="Calibri"/>
          <w:b/>
          <w:bCs/>
          <w:color w:val="FF0000"/>
          <w:sz w:val="40"/>
          <w:szCs w:val="40"/>
        </w:rPr>
      </w:pPr>
      <w:r w:rsidRPr="00740881">
        <w:rPr>
          <w:rFonts w:ascii="Calibri" w:hAnsi="Calibri" w:cs="Calibri"/>
          <w:b/>
          <w:bCs/>
          <w:color w:val="FF0000"/>
          <w:sz w:val="40"/>
          <w:szCs w:val="40"/>
        </w:rPr>
        <w:t xml:space="preserve">E CONDIVISIONE </w:t>
      </w:r>
      <w:r w:rsidR="003664CA" w:rsidRPr="00740881">
        <w:rPr>
          <w:rFonts w:ascii="Calibri" w:hAnsi="Calibri" w:cs="Calibri"/>
          <w:b/>
          <w:bCs/>
          <w:color w:val="FF0000"/>
          <w:sz w:val="40"/>
          <w:szCs w:val="40"/>
        </w:rPr>
        <w:t xml:space="preserve">O </w:t>
      </w:r>
      <w:r w:rsidR="006A30BF">
        <w:rPr>
          <w:rFonts w:ascii="Calibri" w:hAnsi="Calibri" w:cs="Calibri"/>
          <w:b/>
          <w:bCs/>
          <w:color w:val="FF0000"/>
          <w:sz w:val="40"/>
          <w:szCs w:val="40"/>
        </w:rPr>
        <w:t>SPAZIO</w:t>
      </w:r>
      <w:r w:rsidR="00C9512B">
        <w:rPr>
          <w:rFonts w:ascii="Calibri" w:hAnsi="Calibri" w:cs="Calibri"/>
          <w:b/>
          <w:bCs/>
          <w:color w:val="FF0000"/>
          <w:sz w:val="40"/>
          <w:szCs w:val="40"/>
        </w:rPr>
        <w:t xml:space="preserve"> </w:t>
      </w:r>
      <w:r w:rsidR="003664CA" w:rsidRPr="00740881">
        <w:rPr>
          <w:rFonts w:ascii="Calibri" w:hAnsi="Calibri" w:cs="Calibri"/>
          <w:b/>
          <w:bCs/>
          <w:color w:val="FF0000"/>
          <w:sz w:val="40"/>
          <w:szCs w:val="40"/>
        </w:rPr>
        <w:t>DI SORVEGLIANZA?</w:t>
      </w:r>
    </w:p>
    <w:p w:rsidR="003664CA" w:rsidRPr="00740881" w:rsidRDefault="003664CA" w:rsidP="003664CA">
      <w:pPr>
        <w:pStyle w:val="NormaleWeb"/>
        <w:spacing w:before="28" w:beforeAutospacing="0" w:after="0" w:afterAutospacing="0"/>
        <w:jc w:val="center"/>
        <w:rPr>
          <w:rFonts w:ascii="Calibri" w:hAnsi="Calibri" w:cs="Calibri"/>
          <w:b/>
          <w:color w:val="000080"/>
          <w:sz w:val="2"/>
          <w:szCs w:val="2"/>
        </w:rPr>
      </w:pPr>
    </w:p>
    <w:p w:rsidR="001144A0" w:rsidRPr="00740881" w:rsidRDefault="001144A0" w:rsidP="003664CA">
      <w:pPr>
        <w:pStyle w:val="NormaleWeb"/>
        <w:spacing w:before="28" w:beforeAutospacing="0" w:after="0" w:afterAutospacing="0"/>
        <w:jc w:val="center"/>
        <w:rPr>
          <w:rFonts w:ascii="Calibri" w:hAnsi="Calibri" w:cs="Calibri"/>
          <w:b/>
          <w:color w:val="000080"/>
          <w:sz w:val="2"/>
          <w:szCs w:val="2"/>
        </w:rPr>
      </w:pPr>
    </w:p>
    <w:p w:rsidR="001144A0" w:rsidRPr="00740881" w:rsidRDefault="001144A0" w:rsidP="003664CA">
      <w:pPr>
        <w:pStyle w:val="NormaleWeb"/>
        <w:spacing w:before="28" w:beforeAutospacing="0" w:after="0" w:afterAutospacing="0"/>
        <w:jc w:val="center"/>
        <w:rPr>
          <w:rFonts w:ascii="Calibri" w:hAnsi="Calibri" w:cs="Calibri"/>
          <w:b/>
          <w:color w:val="000080"/>
          <w:sz w:val="2"/>
          <w:szCs w:val="2"/>
        </w:rPr>
      </w:pPr>
    </w:p>
    <w:p w:rsidR="001144A0" w:rsidRPr="00740881" w:rsidRDefault="001144A0" w:rsidP="003664CA">
      <w:pPr>
        <w:pStyle w:val="NormaleWeb"/>
        <w:spacing w:before="28" w:beforeAutospacing="0" w:after="0" w:afterAutospacing="0"/>
        <w:jc w:val="center"/>
        <w:rPr>
          <w:rFonts w:ascii="Calibri" w:hAnsi="Calibri" w:cs="Calibri"/>
          <w:b/>
          <w:color w:val="000080"/>
          <w:sz w:val="2"/>
          <w:szCs w:val="2"/>
        </w:rPr>
      </w:pPr>
    </w:p>
    <w:p w:rsidR="00740881" w:rsidRPr="00896013" w:rsidRDefault="00866608" w:rsidP="00866608">
      <w:pPr>
        <w:pStyle w:val="NormaleWeb"/>
        <w:spacing w:before="28" w:beforeAutospacing="0" w:after="0" w:afterAutospacing="0"/>
        <w:jc w:val="center"/>
        <w:rPr>
          <w:rFonts w:ascii="Calibri" w:hAnsi="Calibri" w:cs="Calibri"/>
          <w:b/>
          <w:i/>
          <w:color w:val="2F5496" w:themeColor="accent1" w:themeShade="BF"/>
          <w:sz w:val="31"/>
          <w:szCs w:val="31"/>
        </w:rPr>
      </w:pPr>
      <w:r w:rsidRPr="00896013">
        <w:rPr>
          <w:rFonts w:ascii="Calibri" w:hAnsi="Calibri" w:cs="Calibri"/>
          <w:b/>
          <w:i/>
          <w:color w:val="2F5496" w:themeColor="accent1" w:themeShade="BF"/>
          <w:sz w:val="31"/>
          <w:szCs w:val="31"/>
        </w:rPr>
        <w:t xml:space="preserve">Lawrence Lessig torna a parlare di </w:t>
      </w:r>
      <w:r w:rsidR="001144A0" w:rsidRPr="00896013">
        <w:rPr>
          <w:rFonts w:ascii="Calibri" w:hAnsi="Calibri" w:cs="Calibri"/>
          <w:b/>
          <w:i/>
          <w:color w:val="2F5496" w:themeColor="accent1" w:themeShade="BF"/>
          <w:sz w:val="31"/>
          <w:szCs w:val="31"/>
        </w:rPr>
        <w:t xml:space="preserve">cultura </w:t>
      </w:r>
      <w:r w:rsidR="00E54138" w:rsidRPr="00896013">
        <w:rPr>
          <w:rFonts w:ascii="Calibri" w:hAnsi="Calibri" w:cs="Calibri"/>
          <w:b/>
          <w:i/>
          <w:color w:val="2F5496" w:themeColor="accent1" w:themeShade="BF"/>
          <w:sz w:val="31"/>
          <w:szCs w:val="31"/>
        </w:rPr>
        <w:t>R</w:t>
      </w:r>
      <w:r w:rsidRPr="00896013">
        <w:rPr>
          <w:rFonts w:ascii="Calibri" w:hAnsi="Calibri" w:cs="Calibri"/>
          <w:b/>
          <w:i/>
          <w:color w:val="2F5496" w:themeColor="accent1" w:themeShade="BF"/>
          <w:sz w:val="31"/>
          <w:szCs w:val="31"/>
        </w:rPr>
        <w:t>emix e</w:t>
      </w:r>
      <w:r w:rsidR="00E54138" w:rsidRPr="00896013">
        <w:rPr>
          <w:rFonts w:ascii="Calibri" w:hAnsi="Calibri" w:cs="Calibri"/>
          <w:b/>
          <w:i/>
          <w:color w:val="2F5496" w:themeColor="accent1" w:themeShade="BF"/>
          <w:sz w:val="31"/>
          <w:szCs w:val="31"/>
        </w:rPr>
        <w:t xml:space="preserve"> </w:t>
      </w:r>
      <w:r w:rsidR="00740881" w:rsidRPr="00896013">
        <w:rPr>
          <w:rFonts w:ascii="Calibri" w:hAnsi="Calibri" w:cs="Calibri"/>
          <w:b/>
          <w:i/>
          <w:color w:val="2F5496" w:themeColor="accent1" w:themeShade="BF"/>
          <w:sz w:val="31"/>
          <w:szCs w:val="31"/>
        </w:rPr>
        <w:t xml:space="preserve">di </w:t>
      </w:r>
      <w:r w:rsidRPr="00896013">
        <w:rPr>
          <w:rFonts w:ascii="Calibri" w:hAnsi="Calibri" w:cs="Calibri"/>
          <w:b/>
          <w:i/>
          <w:color w:val="2F5496" w:themeColor="accent1" w:themeShade="BF"/>
          <w:sz w:val="31"/>
          <w:szCs w:val="31"/>
        </w:rPr>
        <w:t xml:space="preserve">tecnologie </w:t>
      </w:r>
    </w:p>
    <w:p w:rsidR="00866608" w:rsidRPr="00896013" w:rsidRDefault="00866608" w:rsidP="00866608">
      <w:pPr>
        <w:pStyle w:val="NormaleWeb"/>
        <w:spacing w:before="28" w:beforeAutospacing="0" w:after="0" w:afterAutospacing="0"/>
        <w:jc w:val="center"/>
        <w:rPr>
          <w:rFonts w:ascii="Calibri" w:hAnsi="Calibri" w:cs="Calibri"/>
          <w:b/>
          <w:i/>
          <w:color w:val="2F5496" w:themeColor="accent1" w:themeShade="BF"/>
          <w:sz w:val="31"/>
          <w:szCs w:val="31"/>
        </w:rPr>
      </w:pPr>
      <w:r w:rsidRPr="00896013">
        <w:rPr>
          <w:rFonts w:ascii="Calibri" w:hAnsi="Calibri" w:cs="Calibri"/>
          <w:b/>
          <w:i/>
          <w:color w:val="2F5496" w:themeColor="accent1" w:themeShade="BF"/>
          <w:sz w:val="31"/>
          <w:szCs w:val="31"/>
        </w:rPr>
        <w:t xml:space="preserve">digitali </w:t>
      </w:r>
      <w:r w:rsidR="001144A0" w:rsidRPr="00896013">
        <w:rPr>
          <w:rFonts w:ascii="Calibri" w:hAnsi="Calibri" w:cs="Calibri"/>
          <w:b/>
          <w:i/>
          <w:color w:val="2F5496" w:themeColor="accent1" w:themeShade="BF"/>
          <w:sz w:val="31"/>
          <w:szCs w:val="31"/>
        </w:rPr>
        <w:t>a dieci anni di distanza dall’uscita del suo bestseller</w:t>
      </w:r>
    </w:p>
    <w:p w:rsidR="00866608" w:rsidRPr="00896013" w:rsidRDefault="00866608" w:rsidP="003664CA">
      <w:pPr>
        <w:pStyle w:val="NormaleWeb"/>
        <w:spacing w:before="28" w:beforeAutospacing="0" w:after="0" w:afterAutospacing="0"/>
        <w:jc w:val="center"/>
        <w:rPr>
          <w:rFonts w:ascii="Calibri" w:hAnsi="Calibri" w:cs="Calibri"/>
          <w:b/>
          <w:i/>
          <w:color w:val="2F5496" w:themeColor="accent1" w:themeShade="BF"/>
          <w:sz w:val="32"/>
          <w:szCs w:val="32"/>
        </w:rPr>
      </w:pPr>
    </w:p>
    <w:p w:rsidR="003664CA" w:rsidRPr="00896013" w:rsidRDefault="003664CA" w:rsidP="003664CA">
      <w:pPr>
        <w:pStyle w:val="NormaleWeb"/>
        <w:spacing w:before="28" w:beforeAutospacing="0" w:after="0" w:afterAutospacing="0"/>
        <w:jc w:val="both"/>
        <w:rPr>
          <w:rFonts w:ascii="Calibri" w:hAnsi="Calibri" w:cs="Calibri"/>
          <w:b/>
          <w:color w:val="2F5496" w:themeColor="accent1" w:themeShade="BF"/>
        </w:rPr>
      </w:pPr>
      <w:r w:rsidRPr="00896013">
        <w:rPr>
          <w:rFonts w:ascii="Calibri" w:hAnsi="Calibri" w:cs="Calibri"/>
          <w:b/>
          <w:color w:val="2F5496" w:themeColor="accent1" w:themeShade="BF"/>
        </w:rPr>
        <w:t>Roma, 1</w:t>
      </w:r>
      <w:r w:rsidR="00DC2ED1">
        <w:rPr>
          <w:rFonts w:ascii="Calibri" w:hAnsi="Calibri" w:cs="Calibri"/>
          <w:b/>
          <w:color w:val="2F5496" w:themeColor="accent1" w:themeShade="BF"/>
        </w:rPr>
        <w:t>6</w:t>
      </w:r>
      <w:r w:rsidRPr="00896013">
        <w:rPr>
          <w:rFonts w:ascii="Calibri" w:hAnsi="Calibri" w:cs="Calibri"/>
          <w:b/>
          <w:color w:val="2F5496" w:themeColor="accent1" w:themeShade="BF"/>
        </w:rPr>
        <w:t xml:space="preserve"> marzo 2019</w:t>
      </w:r>
    </w:p>
    <w:p w:rsidR="003664CA" w:rsidRPr="00896013" w:rsidRDefault="003664CA" w:rsidP="003664CA">
      <w:pPr>
        <w:rPr>
          <w:rFonts w:ascii="Arial" w:hAnsi="Arial" w:cs="Arial"/>
          <w:color w:val="2F5496" w:themeColor="accent1" w:themeShade="BF"/>
        </w:rPr>
      </w:pPr>
    </w:p>
    <w:p w:rsidR="005C5F1F" w:rsidRPr="00896013" w:rsidRDefault="001144A0" w:rsidP="001144A0">
      <w:pPr>
        <w:jc w:val="both"/>
        <w:rPr>
          <w:rFonts w:ascii="Calibri" w:hAnsi="Calibri" w:cs="Calibri"/>
          <w:iCs/>
          <w:color w:val="2F5496" w:themeColor="accent1" w:themeShade="BF"/>
        </w:rPr>
      </w:pPr>
      <w:r w:rsidRPr="00896013">
        <w:rPr>
          <w:rFonts w:ascii="Calibri" w:hAnsi="Calibri" w:cs="Calibri"/>
          <w:iCs/>
          <w:color w:val="2F5496" w:themeColor="accent1" w:themeShade="BF"/>
        </w:rPr>
        <w:t>Digitale, gioie e dolori. Internet è un</w:t>
      </w:r>
      <w:r w:rsidR="00740881" w:rsidRPr="00896013">
        <w:rPr>
          <w:rFonts w:ascii="Calibri" w:hAnsi="Calibri" w:cs="Calibri"/>
          <w:iCs/>
          <w:color w:val="2F5496" w:themeColor="accent1" w:themeShade="BF"/>
        </w:rPr>
        <w:t>o straordinario</w:t>
      </w:r>
      <w:r w:rsidRPr="00896013">
        <w:rPr>
          <w:rFonts w:ascii="Calibri" w:hAnsi="Calibri" w:cs="Calibri"/>
          <w:iCs/>
          <w:color w:val="2F5496" w:themeColor="accent1" w:themeShade="BF"/>
        </w:rPr>
        <w:t xml:space="preserve"> </w:t>
      </w:r>
      <w:r w:rsidR="00692A83" w:rsidRPr="00896013">
        <w:rPr>
          <w:rFonts w:ascii="Calibri" w:hAnsi="Calibri" w:cs="Calibri"/>
          <w:iCs/>
          <w:color w:val="2F5496" w:themeColor="accent1" w:themeShade="BF"/>
        </w:rPr>
        <w:t>spazio</w:t>
      </w:r>
      <w:r w:rsidRPr="00896013">
        <w:rPr>
          <w:rFonts w:ascii="Calibri" w:hAnsi="Calibri" w:cs="Calibri"/>
          <w:iCs/>
          <w:color w:val="2F5496" w:themeColor="accent1" w:themeShade="BF"/>
        </w:rPr>
        <w:t xml:space="preserve"> di condivisione e partecipazione </w:t>
      </w:r>
      <w:r w:rsidR="0016275F" w:rsidRPr="00896013">
        <w:rPr>
          <w:rFonts w:ascii="Calibri" w:hAnsi="Calibri" w:cs="Calibri"/>
          <w:iCs/>
          <w:color w:val="2F5496" w:themeColor="accent1" w:themeShade="BF"/>
        </w:rPr>
        <w:t xml:space="preserve">o </w:t>
      </w:r>
      <w:r w:rsidR="00692A83" w:rsidRPr="00896013">
        <w:rPr>
          <w:rFonts w:ascii="Calibri" w:hAnsi="Calibri" w:cs="Calibri"/>
          <w:iCs/>
          <w:color w:val="2F5496" w:themeColor="accent1" w:themeShade="BF"/>
        </w:rPr>
        <w:t>un modello</w:t>
      </w:r>
      <w:r w:rsidR="005C5F1F" w:rsidRPr="00896013">
        <w:rPr>
          <w:rFonts w:ascii="Calibri" w:hAnsi="Calibri" w:cs="Calibri"/>
          <w:iCs/>
          <w:color w:val="2F5496" w:themeColor="accent1" w:themeShade="BF"/>
        </w:rPr>
        <w:t xml:space="preserve"> di sorveglianza</w:t>
      </w:r>
      <w:r w:rsidR="00692A83" w:rsidRPr="00896013">
        <w:rPr>
          <w:rFonts w:ascii="Calibri" w:hAnsi="Calibri" w:cs="Calibri"/>
          <w:iCs/>
          <w:color w:val="2F5496" w:themeColor="accent1" w:themeShade="BF"/>
        </w:rPr>
        <w:t xml:space="preserve"> diffusa e capillare</w:t>
      </w:r>
      <w:r w:rsidR="005C5F1F" w:rsidRPr="00896013">
        <w:rPr>
          <w:rFonts w:ascii="Calibri" w:hAnsi="Calibri" w:cs="Calibri"/>
          <w:iCs/>
          <w:color w:val="2F5496" w:themeColor="accent1" w:themeShade="BF"/>
        </w:rPr>
        <w:t xml:space="preserve">? O entrambe le cose? </w:t>
      </w:r>
      <w:r w:rsidR="00E54138" w:rsidRPr="00896013">
        <w:rPr>
          <w:rFonts w:ascii="Calibri" w:hAnsi="Calibri" w:cs="Calibri"/>
          <w:iCs/>
          <w:color w:val="2F5496" w:themeColor="accent1" w:themeShade="BF"/>
        </w:rPr>
        <w:t>Come si evolverà</w:t>
      </w:r>
      <w:r w:rsidRPr="00896013">
        <w:rPr>
          <w:rFonts w:ascii="Calibri" w:hAnsi="Calibri" w:cs="Calibri"/>
          <w:iCs/>
          <w:color w:val="2F5496" w:themeColor="accent1" w:themeShade="BF"/>
        </w:rPr>
        <w:t xml:space="preserve"> la </w:t>
      </w:r>
      <w:r w:rsidR="00740881" w:rsidRPr="00896013">
        <w:rPr>
          <w:rFonts w:ascii="Calibri" w:hAnsi="Calibri" w:cs="Calibri"/>
          <w:iCs/>
          <w:color w:val="2F5496" w:themeColor="accent1" w:themeShade="BF"/>
        </w:rPr>
        <w:t>“</w:t>
      </w:r>
      <w:r w:rsidRPr="00896013">
        <w:rPr>
          <w:rFonts w:ascii="Calibri" w:hAnsi="Calibri" w:cs="Calibri"/>
          <w:iCs/>
          <w:color w:val="2F5496" w:themeColor="accent1" w:themeShade="BF"/>
        </w:rPr>
        <w:t xml:space="preserve">cultura </w:t>
      </w:r>
      <w:r w:rsidR="00E54138" w:rsidRPr="00896013">
        <w:rPr>
          <w:rFonts w:ascii="Calibri" w:hAnsi="Calibri" w:cs="Calibri"/>
          <w:iCs/>
          <w:color w:val="2F5496" w:themeColor="accent1" w:themeShade="BF"/>
        </w:rPr>
        <w:t>R</w:t>
      </w:r>
      <w:r w:rsidRPr="00896013">
        <w:rPr>
          <w:rFonts w:ascii="Calibri" w:hAnsi="Calibri" w:cs="Calibri"/>
          <w:iCs/>
          <w:color w:val="2F5496" w:themeColor="accent1" w:themeShade="BF"/>
        </w:rPr>
        <w:t>emix</w:t>
      </w:r>
      <w:r w:rsidR="00740881" w:rsidRPr="00896013">
        <w:rPr>
          <w:rFonts w:ascii="Calibri" w:hAnsi="Calibri" w:cs="Calibri"/>
          <w:iCs/>
          <w:color w:val="2F5496" w:themeColor="accent1" w:themeShade="BF"/>
        </w:rPr>
        <w:t>”</w:t>
      </w:r>
      <w:r w:rsidR="00E54138" w:rsidRPr="00896013">
        <w:rPr>
          <w:rFonts w:ascii="Calibri" w:hAnsi="Calibri" w:cs="Calibri"/>
          <w:iCs/>
          <w:color w:val="2F5496" w:themeColor="accent1" w:themeShade="BF"/>
        </w:rPr>
        <w:t>,</w:t>
      </w:r>
      <w:r w:rsidRPr="00896013">
        <w:rPr>
          <w:rFonts w:ascii="Calibri" w:hAnsi="Calibri" w:cs="Calibri"/>
          <w:iCs/>
          <w:color w:val="2F5496" w:themeColor="accent1" w:themeShade="BF"/>
        </w:rPr>
        <w:t xml:space="preserve"> alla luce degli sconvolgimenti degli ultimi 10 anni</w:t>
      </w:r>
      <w:r w:rsidR="00692A83" w:rsidRPr="00896013">
        <w:rPr>
          <w:rFonts w:ascii="Calibri" w:hAnsi="Calibri" w:cs="Calibri"/>
          <w:iCs/>
          <w:color w:val="2F5496" w:themeColor="accent1" w:themeShade="BF"/>
        </w:rPr>
        <w:t xml:space="preserve"> e degli scandali che hanno coinvolto le grandi industrie della rete</w:t>
      </w:r>
      <w:r w:rsidRPr="00896013">
        <w:rPr>
          <w:rFonts w:ascii="Calibri" w:hAnsi="Calibri" w:cs="Calibri"/>
          <w:iCs/>
          <w:color w:val="2F5496" w:themeColor="accent1" w:themeShade="BF"/>
        </w:rPr>
        <w:t xml:space="preserve">? </w:t>
      </w:r>
    </w:p>
    <w:p w:rsidR="005C5F1F" w:rsidRPr="00896013" w:rsidRDefault="005C5F1F" w:rsidP="001144A0">
      <w:pPr>
        <w:jc w:val="both"/>
        <w:rPr>
          <w:rFonts w:ascii="Calibri" w:hAnsi="Calibri" w:cs="Calibri"/>
          <w:iCs/>
          <w:color w:val="2F5496" w:themeColor="accent1" w:themeShade="BF"/>
        </w:rPr>
      </w:pPr>
    </w:p>
    <w:p w:rsidR="0051129C" w:rsidRPr="00896013" w:rsidRDefault="005C5F1F" w:rsidP="001144A0">
      <w:pPr>
        <w:jc w:val="both"/>
        <w:rPr>
          <w:rFonts w:ascii="Calibri" w:hAnsi="Calibri" w:cs="Calibri"/>
          <w:iCs/>
          <w:color w:val="2F5496" w:themeColor="accent1" w:themeShade="BF"/>
        </w:rPr>
      </w:pPr>
      <w:r w:rsidRPr="00896013">
        <w:rPr>
          <w:rFonts w:ascii="Calibri" w:hAnsi="Calibri" w:cs="Calibri"/>
          <w:iCs/>
          <w:color w:val="2F5496" w:themeColor="accent1" w:themeShade="BF"/>
        </w:rPr>
        <w:t xml:space="preserve">Sono alcune delle domande che saranno al centro della </w:t>
      </w:r>
      <w:r w:rsidRPr="00896013">
        <w:rPr>
          <w:rFonts w:ascii="Calibri" w:hAnsi="Calibri" w:cs="Calibri"/>
          <w:i/>
          <w:iCs/>
          <w:color w:val="2F5496" w:themeColor="accent1" w:themeShade="BF"/>
        </w:rPr>
        <w:t>lectio magistralis</w:t>
      </w:r>
      <w:r w:rsidRPr="00896013">
        <w:rPr>
          <w:rFonts w:ascii="Calibri" w:hAnsi="Calibri" w:cs="Calibri"/>
          <w:iCs/>
          <w:color w:val="2F5496" w:themeColor="accent1" w:themeShade="BF"/>
        </w:rPr>
        <w:t xml:space="preserve">, a cui seguirà un dibattito aperto al pubblico, di </w:t>
      </w:r>
      <w:r w:rsidRPr="00896013">
        <w:rPr>
          <w:rFonts w:ascii="Calibri" w:hAnsi="Calibri" w:cs="Calibri"/>
          <w:b/>
          <w:iCs/>
          <w:color w:val="2F5496" w:themeColor="accent1" w:themeShade="BF"/>
        </w:rPr>
        <w:t>Lawrence Lessig</w:t>
      </w:r>
      <w:r w:rsidRPr="00896013">
        <w:rPr>
          <w:rFonts w:ascii="Calibri" w:hAnsi="Calibri" w:cs="Calibri"/>
          <w:iCs/>
          <w:color w:val="2F5496" w:themeColor="accent1" w:themeShade="BF"/>
        </w:rPr>
        <w:t xml:space="preserve">, giurista americano, professore di </w:t>
      </w:r>
      <w:r w:rsidRPr="00896013">
        <w:rPr>
          <w:rFonts w:ascii="Calibri" w:hAnsi="Calibri" w:cs="Calibri"/>
          <w:b/>
          <w:iCs/>
          <w:color w:val="2F5496" w:themeColor="accent1" w:themeShade="BF"/>
        </w:rPr>
        <w:t>Harvard</w:t>
      </w:r>
      <w:r w:rsidRPr="00896013">
        <w:rPr>
          <w:rFonts w:ascii="Calibri" w:hAnsi="Calibri" w:cs="Calibri"/>
          <w:iCs/>
          <w:color w:val="2F5496" w:themeColor="accent1" w:themeShade="BF"/>
        </w:rPr>
        <w:t xml:space="preserve"> e fondatore di </w:t>
      </w:r>
      <w:r w:rsidRPr="00896013">
        <w:rPr>
          <w:rFonts w:ascii="Calibri" w:hAnsi="Calibri" w:cs="Calibri"/>
          <w:b/>
          <w:i/>
          <w:iCs/>
          <w:color w:val="2F5496" w:themeColor="accent1" w:themeShade="BF"/>
        </w:rPr>
        <w:t>Creative Commons</w:t>
      </w:r>
      <w:r w:rsidRPr="00896013">
        <w:rPr>
          <w:rFonts w:ascii="Calibri" w:hAnsi="Calibri" w:cs="Calibri"/>
          <w:iCs/>
          <w:color w:val="2F5496" w:themeColor="accent1" w:themeShade="BF"/>
        </w:rPr>
        <w:t>, l’organizzazione che dal 2001 promuove la disponibilità e la condivisione delle opere culturali in maniera legale</w:t>
      </w:r>
      <w:r w:rsidR="00B160BA" w:rsidRPr="00896013">
        <w:rPr>
          <w:rFonts w:ascii="Calibri" w:hAnsi="Calibri" w:cs="Calibri"/>
          <w:iCs/>
          <w:color w:val="2F5496" w:themeColor="accent1" w:themeShade="BF"/>
        </w:rPr>
        <w:t>,</w:t>
      </w:r>
      <w:r w:rsidRPr="00896013">
        <w:rPr>
          <w:rFonts w:ascii="Calibri" w:hAnsi="Calibri" w:cs="Calibri"/>
          <w:iCs/>
          <w:color w:val="2F5496" w:themeColor="accent1" w:themeShade="BF"/>
        </w:rPr>
        <w:t xml:space="preserve"> oltre gli stretti vincoli del </w:t>
      </w:r>
      <w:proofErr w:type="gramStart"/>
      <w:r w:rsidR="00001C12" w:rsidRPr="00896013">
        <w:rPr>
          <w:rFonts w:ascii="Calibri" w:hAnsi="Calibri" w:cs="Calibri"/>
          <w:iCs/>
          <w:color w:val="2F5496" w:themeColor="accent1" w:themeShade="BF"/>
        </w:rPr>
        <w:t>copyright</w:t>
      </w:r>
      <w:proofErr w:type="gramEnd"/>
      <w:r w:rsidR="00001C12" w:rsidRPr="00896013">
        <w:rPr>
          <w:rFonts w:ascii="Calibri" w:hAnsi="Calibri" w:cs="Calibri"/>
          <w:iCs/>
          <w:color w:val="2F5496" w:themeColor="accent1" w:themeShade="BF"/>
        </w:rPr>
        <w:t>.</w:t>
      </w:r>
    </w:p>
    <w:p w:rsidR="00E54138" w:rsidRPr="00896013" w:rsidRDefault="00E54138" w:rsidP="001144A0">
      <w:pPr>
        <w:jc w:val="both"/>
        <w:rPr>
          <w:rFonts w:ascii="Calibri" w:hAnsi="Calibri" w:cs="Calibri"/>
          <w:iCs/>
          <w:color w:val="2F5496" w:themeColor="accent1" w:themeShade="BF"/>
        </w:rPr>
      </w:pPr>
    </w:p>
    <w:p w:rsidR="00E54138" w:rsidRPr="00896013" w:rsidRDefault="00E54138" w:rsidP="00E54138">
      <w:pPr>
        <w:jc w:val="both"/>
        <w:rPr>
          <w:rFonts w:ascii="Calibri" w:hAnsi="Calibri" w:cs="Calibri"/>
          <w:color w:val="2F5496" w:themeColor="accent1" w:themeShade="BF"/>
        </w:rPr>
      </w:pPr>
      <w:r w:rsidRPr="00896013">
        <w:rPr>
          <w:rFonts w:ascii="Calibri" w:hAnsi="Calibri" w:cs="Calibri"/>
          <w:color w:val="2F5496" w:themeColor="accent1" w:themeShade="BF"/>
        </w:rPr>
        <w:t>L’evento, organizzato dal</w:t>
      </w:r>
      <w:r w:rsidRPr="00896013">
        <w:rPr>
          <w:rFonts w:ascii="Calibri" w:hAnsi="Calibri" w:cs="Calibri"/>
          <w:b/>
          <w:color w:val="2F5496" w:themeColor="accent1" w:themeShade="BF"/>
        </w:rPr>
        <w:t xml:space="preserve"> Dipartimento di</w:t>
      </w:r>
      <w:r w:rsidRPr="00896013">
        <w:rPr>
          <w:rFonts w:ascii="Calibri" w:hAnsi="Calibri" w:cs="Calibri"/>
          <w:color w:val="2F5496" w:themeColor="accent1" w:themeShade="BF"/>
        </w:rPr>
        <w:t xml:space="preserve"> </w:t>
      </w:r>
      <w:r w:rsidRPr="00896013">
        <w:rPr>
          <w:rFonts w:ascii="Calibri" w:hAnsi="Calibri" w:cs="Calibri"/>
          <w:b/>
          <w:color w:val="2F5496" w:themeColor="accent1" w:themeShade="BF"/>
        </w:rPr>
        <w:t>Media e Comunicazione</w:t>
      </w:r>
      <w:r w:rsidRPr="00896013">
        <w:rPr>
          <w:rFonts w:ascii="Calibri" w:hAnsi="Calibri" w:cs="Calibri"/>
          <w:color w:val="2F5496" w:themeColor="accent1" w:themeShade="BF"/>
        </w:rPr>
        <w:t xml:space="preserve"> e dall’</w:t>
      </w:r>
      <w:r w:rsidRPr="00896013">
        <w:rPr>
          <w:rFonts w:ascii="Calibri" w:hAnsi="Calibri" w:cs="Calibri"/>
          <w:b/>
          <w:color w:val="2F5496" w:themeColor="accent1" w:themeShade="BF"/>
        </w:rPr>
        <w:t>Ufficio del Presidente</w:t>
      </w:r>
      <w:r w:rsidRPr="00896013">
        <w:rPr>
          <w:rFonts w:ascii="Calibri" w:hAnsi="Calibri" w:cs="Calibri"/>
          <w:color w:val="2F5496" w:themeColor="accent1" w:themeShade="BF"/>
        </w:rPr>
        <w:t xml:space="preserve"> della</w:t>
      </w:r>
      <w:r w:rsidRPr="00896013">
        <w:rPr>
          <w:rFonts w:ascii="Calibri" w:hAnsi="Calibri" w:cs="Calibri"/>
          <w:b/>
          <w:color w:val="2F5496" w:themeColor="accent1" w:themeShade="BF"/>
        </w:rPr>
        <w:t xml:space="preserve"> John Cabot University (JCU)</w:t>
      </w:r>
      <w:r w:rsidRPr="00896013">
        <w:rPr>
          <w:rFonts w:ascii="Calibri" w:hAnsi="Calibri" w:cs="Calibri"/>
          <w:color w:val="2F5496" w:themeColor="accent1" w:themeShade="BF"/>
        </w:rPr>
        <w:t xml:space="preserve">, si terrà </w:t>
      </w:r>
      <w:r w:rsidRPr="00896013">
        <w:rPr>
          <w:rFonts w:ascii="Calibri" w:hAnsi="Calibri" w:cs="Calibri"/>
          <w:b/>
          <w:color w:val="2F5496" w:themeColor="accent1" w:themeShade="BF"/>
        </w:rPr>
        <w:t>giovedì 21 marzo</w:t>
      </w:r>
      <w:r w:rsidRPr="00896013">
        <w:rPr>
          <w:rFonts w:ascii="Calibri" w:hAnsi="Calibri" w:cs="Calibri"/>
          <w:color w:val="2F5496" w:themeColor="accent1" w:themeShade="BF"/>
        </w:rPr>
        <w:t>, alle ore 18.30, nell’</w:t>
      </w:r>
      <w:r w:rsidR="00692A83" w:rsidRPr="00896013">
        <w:rPr>
          <w:rFonts w:ascii="Calibri" w:hAnsi="Calibri" w:cs="Calibri"/>
          <w:color w:val="2F5496" w:themeColor="accent1" w:themeShade="BF"/>
        </w:rPr>
        <w:t>A</w:t>
      </w:r>
      <w:r w:rsidRPr="00896013">
        <w:rPr>
          <w:rFonts w:ascii="Calibri" w:hAnsi="Calibri" w:cs="Calibri"/>
          <w:color w:val="2F5496" w:themeColor="accent1" w:themeShade="BF"/>
        </w:rPr>
        <w:t xml:space="preserve">ula magna dell’ateneo, in via della Lungara 233, a Trastevere.  </w:t>
      </w:r>
    </w:p>
    <w:p w:rsidR="00E54138" w:rsidRPr="00896013" w:rsidRDefault="00E54138" w:rsidP="001144A0">
      <w:pPr>
        <w:jc w:val="both"/>
        <w:rPr>
          <w:rFonts w:ascii="Calibri" w:hAnsi="Calibri" w:cs="Calibri"/>
          <w:iCs/>
          <w:color w:val="2F5496" w:themeColor="accent1" w:themeShade="BF"/>
        </w:rPr>
      </w:pPr>
    </w:p>
    <w:p w:rsidR="0066293F" w:rsidRPr="00896013" w:rsidRDefault="00E54138" w:rsidP="001144A0">
      <w:pPr>
        <w:jc w:val="both"/>
        <w:rPr>
          <w:rFonts w:ascii="Calibri" w:hAnsi="Calibri" w:cs="Calibri"/>
          <w:iCs/>
          <w:color w:val="2F5496" w:themeColor="accent1" w:themeShade="BF"/>
        </w:rPr>
      </w:pPr>
      <w:r w:rsidRPr="00896013">
        <w:rPr>
          <w:rFonts w:ascii="Calibri" w:hAnsi="Calibri" w:cs="Calibri"/>
          <w:b/>
          <w:iCs/>
          <w:color w:val="2F5496" w:themeColor="accent1" w:themeShade="BF"/>
        </w:rPr>
        <w:t xml:space="preserve">Lawrence </w:t>
      </w:r>
      <w:r w:rsidR="005C5F1F" w:rsidRPr="00896013">
        <w:rPr>
          <w:rFonts w:ascii="Calibri" w:hAnsi="Calibri" w:cs="Calibri"/>
          <w:b/>
          <w:iCs/>
          <w:color w:val="2F5496" w:themeColor="accent1" w:themeShade="BF"/>
        </w:rPr>
        <w:t xml:space="preserve">Lessig </w:t>
      </w:r>
      <w:r w:rsidR="005C5F1F" w:rsidRPr="00896013">
        <w:rPr>
          <w:rFonts w:ascii="Calibri" w:hAnsi="Calibri" w:cs="Calibri"/>
          <w:iCs/>
          <w:color w:val="2F5496" w:themeColor="accent1" w:themeShade="BF"/>
        </w:rPr>
        <w:t xml:space="preserve">torna </w:t>
      </w:r>
      <w:r w:rsidRPr="00896013">
        <w:rPr>
          <w:rFonts w:ascii="Calibri" w:hAnsi="Calibri" w:cs="Calibri"/>
          <w:iCs/>
          <w:color w:val="2F5496" w:themeColor="accent1" w:themeShade="BF"/>
        </w:rPr>
        <w:t xml:space="preserve">così </w:t>
      </w:r>
      <w:r w:rsidR="005C5F1F" w:rsidRPr="00896013">
        <w:rPr>
          <w:rFonts w:ascii="Calibri" w:hAnsi="Calibri" w:cs="Calibri"/>
          <w:iCs/>
          <w:color w:val="2F5496" w:themeColor="accent1" w:themeShade="BF"/>
        </w:rPr>
        <w:t>a parlare</w:t>
      </w:r>
      <w:r w:rsidR="00692A83" w:rsidRPr="00896013">
        <w:rPr>
          <w:rFonts w:ascii="Calibri" w:hAnsi="Calibri" w:cs="Calibri"/>
          <w:iCs/>
          <w:color w:val="2F5496" w:themeColor="accent1" w:themeShade="BF"/>
        </w:rPr>
        <w:t xml:space="preserve"> di tecnologie digitali</w:t>
      </w:r>
      <w:r w:rsidR="00740881" w:rsidRPr="00896013">
        <w:rPr>
          <w:rFonts w:ascii="Calibri" w:hAnsi="Calibri" w:cs="Calibri"/>
          <w:iCs/>
          <w:color w:val="2F5496" w:themeColor="accent1" w:themeShade="BF"/>
        </w:rPr>
        <w:t>,</w:t>
      </w:r>
      <w:r w:rsidR="005C5F1F" w:rsidRPr="00896013">
        <w:rPr>
          <w:rFonts w:ascii="Calibri" w:hAnsi="Calibri" w:cs="Calibri"/>
          <w:iCs/>
          <w:color w:val="2F5496" w:themeColor="accent1" w:themeShade="BF"/>
        </w:rPr>
        <w:t xml:space="preserve"> a distanza di dieci ann</w:t>
      </w:r>
      <w:r w:rsidR="0051129C" w:rsidRPr="00896013">
        <w:rPr>
          <w:rFonts w:ascii="Calibri" w:hAnsi="Calibri" w:cs="Calibri"/>
          <w:iCs/>
          <w:color w:val="2F5496" w:themeColor="accent1" w:themeShade="BF"/>
        </w:rPr>
        <w:t>i</w:t>
      </w:r>
      <w:r w:rsidR="005C5F1F" w:rsidRPr="00896013">
        <w:rPr>
          <w:rFonts w:ascii="Calibri" w:hAnsi="Calibri" w:cs="Calibri"/>
          <w:iCs/>
          <w:color w:val="2F5496" w:themeColor="accent1" w:themeShade="BF"/>
        </w:rPr>
        <w:t xml:space="preserve"> dall’uscita del suo bestseller </w:t>
      </w:r>
      <w:r w:rsidRPr="00896013">
        <w:rPr>
          <w:rFonts w:ascii="Calibri" w:hAnsi="Calibri" w:cs="Calibri"/>
          <w:iCs/>
          <w:color w:val="2F5496" w:themeColor="accent1" w:themeShade="BF"/>
        </w:rPr>
        <w:t>“</w:t>
      </w:r>
      <w:r w:rsidR="005C5F1F" w:rsidRPr="00896013">
        <w:rPr>
          <w:rFonts w:ascii="Calibri" w:hAnsi="Calibri" w:cs="Calibri"/>
          <w:iCs/>
          <w:color w:val="2F5496" w:themeColor="accent1" w:themeShade="BF"/>
        </w:rPr>
        <w:t xml:space="preserve">Remix: il futuro del </w:t>
      </w:r>
      <w:proofErr w:type="gramStart"/>
      <w:r w:rsidR="005C5F1F" w:rsidRPr="00896013">
        <w:rPr>
          <w:rFonts w:ascii="Calibri" w:hAnsi="Calibri" w:cs="Calibri"/>
          <w:iCs/>
          <w:color w:val="2F5496" w:themeColor="accent1" w:themeShade="BF"/>
        </w:rPr>
        <w:t>copyright</w:t>
      </w:r>
      <w:proofErr w:type="gramEnd"/>
      <w:r w:rsidR="005C5F1F" w:rsidRPr="00896013">
        <w:rPr>
          <w:rFonts w:ascii="Calibri" w:hAnsi="Calibri" w:cs="Calibri"/>
          <w:iCs/>
          <w:color w:val="2F5496" w:themeColor="accent1" w:themeShade="BF"/>
        </w:rPr>
        <w:t xml:space="preserve"> (e delle nuove generazioni)</w:t>
      </w:r>
      <w:r w:rsidRPr="00896013">
        <w:rPr>
          <w:rFonts w:ascii="Calibri" w:hAnsi="Calibri" w:cs="Calibri"/>
          <w:iCs/>
          <w:color w:val="2F5496" w:themeColor="accent1" w:themeShade="BF"/>
        </w:rPr>
        <w:t>”</w:t>
      </w:r>
      <w:r w:rsidR="00692A83" w:rsidRPr="00896013">
        <w:rPr>
          <w:rFonts w:ascii="Calibri" w:hAnsi="Calibri" w:cs="Calibri"/>
          <w:iCs/>
          <w:color w:val="2F5496" w:themeColor="accent1" w:themeShade="BF"/>
        </w:rPr>
        <w:t>, dove ha concettualizzato l’</w:t>
      </w:r>
      <w:r w:rsidR="00E400FC" w:rsidRPr="00896013">
        <w:rPr>
          <w:rFonts w:ascii="Calibri" w:hAnsi="Calibri" w:cs="Calibri"/>
          <w:iCs/>
          <w:color w:val="2F5496" w:themeColor="accent1" w:themeShade="BF"/>
        </w:rPr>
        <w:t>i</w:t>
      </w:r>
      <w:r w:rsidR="00692A83" w:rsidRPr="00896013">
        <w:rPr>
          <w:rFonts w:ascii="Calibri" w:hAnsi="Calibri" w:cs="Calibri"/>
          <w:iCs/>
          <w:color w:val="2F5496" w:themeColor="accent1" w:themeShade="BF"/>
        </w:rPr>
        <w:t xml:space="preserve">dea di una </w:t>
      </w:r>
      <w:r w:rsidR="00155267" w:rsidRPr="00896013">
        <w:rPr>
          <w:rFonts w:ascii="Calibri" w:hAnsi="Calibri" w:cs="Calibri"/>
          <w:iCs/>
          <w:color w:val="2F5496" w:themeColor="accent1" w:themeShade="BF"/>
        </w:rPr>
        <w:t xml:space="preserve">nuova </w:t>
      </w:r>
      <w:r w:rsidR="00692A83" w:rsidRPr="00896013">
        <w:rPr>
          <w:rFonts w:ascii="Calibri" w:hAnsi="Calibri" w:cs="Calibri"/>
          <w:iCs/>
          <w:color w:val="2F5496" w:themeColor="accent1" w:themeShade="BF"/>
        </w:rPr>
        <w:t>cultura creativa e partecipata.</w:t>
      </w:r>
    </w:p>
    <w:p w:rsidR="00E54138" w:rsidRPr="00896013" w:rsidRDefault="00E54138" w:rsidP="00E54138">
      <w:pPr>
        <w:jc w:val="both"/>
        <w:rPr>
          <w:rFonts w:ascii="Calibri" w:hAnsi="Calibri" w:cs="Calibri"/>
          <w:color w:val="2F5496" w:themeColor="accent1" w:themeShade="BF"/>
        </w:rPr>
      </w:pPr>
    </w:p>
    <w:p w:rsidR="00E54138" w:rsidRPr="00896013" w:rsidRDefault="00E54138" w:rsidP="00E54138">
      <w:pPr>
        <w:jc w:val="both"/>
        <w:rPr>
          <w:rFonts w:ascii="Calibri" w:hAnsi="Calibri" w:cs="Calibri"/>
          <w:color w:val="2F5496" w:themeColor="accent1" w:themeShade="BF"/>
        </w:rPr>
      </w:pPr>
      <w:r w:rsidRPr="00896013">
        <w:rPr>
          <w:rFonts w:ascii="Calibri" w:hAnsi="Calibri" w:cs="Calibri"/>
          <w:color w:val="2F5496" w:themeColor="accent1" w:themeShade="BF"/>
        </w:rPr>
        <w:t xml:space="preserve">«Quando Lessig sviluppò il concetto del Remix, la rete era ancora uno spazio relativamente aperto. Nei dieci anni </w:t>
      </w:r>
      <w:r w:rsidR="00155267" w:rsidRPr="00896013">
        <w:rPr>
          <w:rFonts w:ascii="Calibri" w:hAnsi="Calibri" w:cs="Calibri"/>
          <w:color w:val="2F5496" w:themeColor="accent1" w:themeShade="BF"/>
        </w:rPr>
        <w:t>trascorsi</w:t>
      </w:r>
      <w:r w:rsidR="00243556" w:rsidRPr="00896013">
        <w:rPr>
          <w:rFonts w:ascii="Calibri" w:hAnsi="Calibri" w:cs="Calibri"/>
          <w:color w:val="2F5496" w:themeColor="accent1" w:themeShade="BF"/>
        </w:rPr>
        <w:t>,</w:t>
      </w:r>
      <w:r w:rsidRPr="00896013">
        <w:rPr>
          <w:rFonts w:ascii="Calibri" w:hAnsi="Calibri" w:cs="Calibri"/>
          <w:color w:val="2F5496" w:themeColor="accent1" w:themeShade="BF"/>
        </w:rPr>
        <w:t xml:space="preserve"> sono </w:t>
      </w:r>
      <w:r w:rsidR="00243556" w:rsidRPr="00896013">
        <w:rPr>
          <w:rFonts w:ascii="Calibri" w:hAnsi="Calibri" w:cs="Calibri"/>
          <w:color w:val="2F5496" w:themeColor="accent1" w:themeShade="BF"/>
        </w:rPr>
        <w:t xml:space="preserve">però </w:t>
      </w:r>
      <w:r w:rsidRPr="00896013">
        <w:rPr>
          <w:rFonts w:ascii="Calibri" w:hAnsi="Calibri" w:cs="Calibri"/>
          <w:color w:val="2F5496" w:themeColor="accent1" w:themeShade="BF"/>
        </w:rPr>
        <w:t>cambiate molte cose e quella creatività sprigionata dal</w:t>
      </w:r>
      <w:r w:rsidR="00740881" w:rsidRPr="00896013">
        <w:rPr>
          <w:rFonts w:ascii="Calibri" w:hAnsi="Calibri" w:cs="Calibri"/>
          <w:color w:val="2F5496" w:themeColor="accent1" w:themeShade="BF"/>
        </w:rPr>
        <w:t xml:space="preserve"> web</w:t>
      </w:r>
      <w:r w:rsidRPr="00896013">
        <w:rPr>
          <w:rFonts w:ascii="Calibri" w:hAnsi="Calibri" w:cs="Calibri"/>
          <w:color w:val="2F5496" w:themeColor="accent1" w:themeShade="BF"/>
        </w:rPr>
        <w:t xml:space="preserve"> – che era una ricchezza comune – oggi </w:t>
      </w:r>
      <w:r w:rsidR="00740881" w:rsidRPr="00896013">
        <w:rPr>
          <w:rFonts w:ascii="Calibri" w:hAnsi="Calibri" w:cs="Calibri"/>
          <w:color w:val="2F5496" w:themeColor="accent1" w:themeShade="BF"/>
        </w:rPr>
        <w:t xml:space="preserve">è </w:t>
      </w:r>
      <w:r w:rsidRPr="00896013">
        <w:rPr>
          <w:rFonts w:ascii="Calibri" w:hAnsi="Calibri" w:cs="Calibri"/>
          <w:color w:val="2F5496" w:themeColor="accent1" w:themeShade="BF"/>
        </w:rPr>
        <w:t xml:space="preserve">da un lato catturata dagli algoritmi e messa a profitto da un gruppo ristretto di multinazionali e, dall’altro, si trova sotto la minaccia di leggi </w:t>
      </w:r>
      <w:r w:rsidR="005E4D5B" w:rsidRPr="00896013">
        <w:rPr>
          <w:rFonts w:ascii="Calibri" w:hAnsi="Calibri" w:cs="Calibri"/>
          <w:color w:val="2F5496" w:themeColor="accent1" w:themeShade="BF"/>
        </w:rPr>
        <w:t>limitative</w:t>
      </w:r>
      <w:r w:rsidRPr="00896013">
        <w:rPr>
          <w:rFonts w:ascii="Calibri" w:hAnsi="Calibri" w:cs="Calibri"/>
          <w:color w:val="2F5496" w:themeColor="accent1" w:themeShade="BF"/>
        </w:rPr>
        <w:t xml:space="preserve">, scritte per favorire un diverso, ma altrettanto </w:t>
      </w:r>
      <w:r w:rsidR="005E4D5B" w:rsidRPr="00896013">
        <w:rPr>
          <w:rFonts w:ascii="Calibri" w:hAnsi="Calibri" w:cs="Calibri"/>
          <w:color w:val="2F5496" w:themeColor="accent1" w:themeShade="BF"/>
        </w:rPr>
        <w:t>ristretto</w:t>
      </w:r>
      <w:r w:rsidRPr="00896013">
        <w:rPr>
          <w:rFonts w:ascii="Calibri" w:hAnsi="Calibri" w:cs="Calibri"/>
          <w:color w:val="2F5496" w:themeColor="accent1" w:themeShade="BF"/>
        </w:rPr>
        <w:t xml:space="preserve">, gruppo di interessi privati», ha dichiarato </w:t>
      </w:r>
      <w:r w:rsidRPr="00896013">
        <w:rPr>
          <w:rFonts w:ascii="Calibri" w:hAnsi="Calibri" w:cs="Calibri"/>
          <w:b/>
          <w:color w:val="2F5496" w:themeColor="accent1" w:themeShade="BF"/>
        </w:rPr>
        <w:t>Peter Sarram</w:t>
      </w:r>
      <w:r w:rsidRPr="00896013">
        <w:rPr>
          <w:rFonts w:ascii="Calibri" w:hAnsi="Calibri" w:cs="Calibri"/>
          <w:color w:val="2F5496" w:themeColor="accent1" w:themeShade="BF"/>
        </w:rPr>
        <w:t xml:space="preserve">, professore di </w:t>
      </w:r>
      <w:r w:rsidRPr="00896013">
        <w:rPr>
          <w:rFonts w:ascii="Calibri" w:hAnsi="Calibri" w:cs="Calibri"/>
          <w:b/>
          <w:i/>
          <w:color w:val="2F5496" w:themeColor="accent1" w:themeShade="BF"/>
        </w:rPr>
        <w:t>Media Studies</w:t>
      </w:r>
      <w:r w:rsidRPr="00896013">
        <w:rPr>
          <w:rFonts w:ascii="Calibri" w:hAnsi="Calibri" w:cs="Calibri"/>
          <w:color w:val="2F5496" w:themeColor="accent1" w:themeShade="BF"/>
        </w:rPr>
        <w:t xml:space="preserve"> della </w:t>
      </w:r>
      <w:r w:rsidRPr="00896013">
        <w:rPr>
          <w:rFonts w:ascii="Calibri" w:hAnsi="Calibri" w:cs="Calibri"/>
          <w:b/>
          <w:color w:val="2F5496" w:themeColor="accent1" w:themeShade="BF"/>
        </w:rPr>
        <w:t>John Cabot University</w:t>
      </w:r>
      <w:r w:rsidRPr="00896013">
        <w:rPr>
          <w:rFonts w:ascii="Calibri" w:hAnsi="Calibri" w:cs="Calibri"/>
          <w:color w:val="2F5496" w:themeColor="accent1" w:themeShade="BF"/>
        </w:rPr>
        <w:t xml:space="preserve">. </w:t>
      </w:r>
    </w:p>
    <w:p w:rsidR="00896013" w:rsidRPr="00896013" w:rsidRDefault="00DC1FE8" w:rsidP="00896013">
      <w:pPr>
        <w:jc w:val="both"/>
        <w:rPr>
          <w:rFonts w:ascii="Calibri" w:hAnsi="Calibri" w:cs="Calibri"/>
          <w:iCs/>
          <w:color w:val="2F5496" w:themeColor="accent1" w:themeShade="BF"/>
        </w:rPr>
      </w:pPr>
      <w:r w:rsidRPr="00896013">
        <w:rPr>
          <w:rFonts w:ascii="Calibri" w:hAnsi="Calibri" w:cs="Calibri"/>
          <w:color w:val="2F5496" w:themeColor="accent1" w:themeShade="BF"/>
        </w:rPr>
        <w:lastRenderedPageBreak/>
        <w:t xml:space="preserve">«La Sharing Economy, l’economia basata sulla condivisione piuttosto che sullo sfruttamento commerciale delle risorse immateriali della rete, ha ispirato generazioni di creativi e </w:t>
      </w:r>
      <w:proofErr w:type="spellStart"/>
      <w:r w:rsidRPr="00896013">
        <w:rPr>
          <w:rFonts w:ascii="Calibri" w:hAnsi="Calibri" w:cs="Calibri"/>
          <w:i/>
          <w:color w:val="2F5496" w:themeColor="accent1" w:themeShade="BF"/>
        </w:rPr>
        <w:t>techies</w:t>
      </w:r>
      <w:proofErr w:type="spellEnd"/>
      <w:r w:rsidRPr="00896013">
        <w:rPr>
          <w:rFonts w:ascii="Calibri" w:hAnsi="Calibri" w:cs="Calibri"/>
          <w:color w:val="2F5496" w:themeColor="accent1" w:themeShade="BF"/>
        </w:rPr>
        <w:t xml:space="preserve"> a contribuire ai beni comuni digitali. </w:t>
      </w:r>
      <w:proofErr w:type="gramStart"/>
      <w:r w:rsidRPr="00896013">
        <w:rPr>
          <w:rFonts w:ascii="Calibri" w:hAnsi="Calibri" w:cs="Calibri"/>
          <w:color w:val="2F5496" w:themeColor="accent1" w:themeShade="BF"/>
        </w:rPr>
        <w:t>Purtroppo</w:t>
      </w:r>
      <w:proofErr w:type="gramEnd"/>
      <w:r w:rsidRPr="00896013">
        <w:rPr>
          <w:rFonts w:ascii="Calibri" w:hAnsi="Calibri" w:cs="Calibri"/>
          <w:color w:val="2F5496" w:themeColor="accent1" w:themeShade="BF"/>
        </w:rPr>
        <w:t xml:space="preserve"> </w:t>
      </w:r>
      <w:r w:rsidR="00516F7D" w:rsidRPr="00896013">
        <w:rPr>
          <w:rFonts w:ascii="Calibri" w:hAnsi="Calibri" w:cs="Calibri"/>
          <w:color w:val="2F5496" w:themeColor="accent1" w:themeShade="BF"/>
        </w:rPr>
        <w:t xml:space="preserve">oggi è stata inglobata da </w:t>
      </w:r>
      <w:r w:rsidRPr="00896013">
        <w:rPr>
          <w:rFonts w:ascii="Calibri" w:hAnsi="Calibri" w:cs="Calibri"/>
          <w:color w:val="2F5496" w:themeColor="accent1" w:themeShade="BF"/>
        </w:rPr>
        <w:t>piattaforme</w:t>
      </w:r>
      <w:r w:rsidR="00516F7D" w:rsidRPr="00896013">
        <w:rPr>
          <w:rFonts w:ascii="Calibri" w:hAnsi="Calibri" w:cs="Calibri"/>
          <w:color w:val="2F5496" w:themeColor="accent1" w:themeShade="BF"/>
        </w:rPr>
        <w:t xml:space="preserve"> proprietarie </w:t>
      </w:r>
      <w:r w:rsidRPr="00896013">
        <w:rPr>
          <w:rFonts w:ascii="Calibri" w:hAnsi="Calibri" w:cs="Calibri"/>
          <w:color w:val="2F5496" w:themeColor="accent1" w:themeShade="BF"/>
        </w:rPr>
        <w:t xml:space="preserve">che la usano come modello di business e la allontanano dall’originaria idea dei </w:t>
      </w:r>
      <w:proofErr w:type="spellStart"/>
      <w:r w:rsidRPr="00896013">
        <w:rPr>
          <w:rFonts w:ascii="Calibri" w:hAnsi="Calibri" w:cs="Calibri"/>
          <w:color w:val="2F5496" w:themeColor="accent1" w:themeShade="BF"/>
        </w:rPr>
        <w:t>commons</w:t>
      </w:r>
      <w:proofErr w:type="spellEnd"/>
      <w:r w:rsidRPr="00896013">
        <w:rPr>
          <w:rFonts w:ascii="Calibri" w:hAnsi="Calibri" w:cs="Calibri"/>
          <w:color w:val="2F5496" w:themeColor="accent1" w:themeShade="BF"/>
        </w:rPr>
        <w:t>. Paradossalmente questi ultimi vengono presi d’assalto da organizzazioni terroristiche come Isis, la cui incredibile produzione mediatica –</w:t>
      </w:r>
      <w:r w:rsidR="0031496F">
        <w:rPr>
          <w:rFonts w:ascii="Calibri" w:hAnsi="Calibri" w:cs="Calibri"/>
          <w:color w:val="538135" w:themeColor="accent6" w:themeShade="BF"/>
        </w:rPr>
        <w:t xml:space="preserve"> </w:t>
      </w:r>
      <w:r w:rsidR="0031496F">
        <w:rPr>
          <w:rFonts w:ascii="Calibri" w:hAnsi="Calibri" w:cs="Calibri"/>
          <w:color w:val="2F5496" w:themeColor="accent1" w:themeShade="BF"/>
        </w:rPr>
        <w:t>rimossa dalle</w:t>
      </w:r>
      <w:r w:rsidRPr="00896013">
        <w:rPr>
          <w:rFonts w:ascii="Calibri" w:hAnsi="Calibri" w:cs="Calibri"/>
          <w:color w:val="2F5496" w:themeColor="accent1" w:themeShade="BF"/>
        </w:rPr>
        <w:t xml:space="preserve"> piattaforme mainstream – </w:t>
      </w:r>
      <w:r w:rsidR="0031496F">
        <w:rPr>
          <w:rFonts w:ascii="Calibri" w:hAnsi="Calibri" w:cs="Calibri"/>
          <w:color w:val="2F5496" w:themeColor="accent1" w:themeShade="BF"/>
        </w:rPr>
        <w:t xml:space="preserve">riappare proprio </w:t>
      </w:r>
      <w:r w:rsidRPr="00896013">
        <w:rPr>
          <w:rFonts w:ascii="Calibri" w:hAnsi="Calibri" w:cs="Calibri"/>
          <w:color w:val="2F5496" w:themeColor="accent1" w:themeShade="BF"/>
        </w:rPr>
        <w:t>nei pochi spazi rimasti aperti nella</w:t>
      </w:r>
      <w:r w:rsidR="00423226">
        <w:rPr>
          <w:rFonts w:ascii="Calibri" w:hAnsi="Calibri" w:cs="Calibri"/>
          <w:color w:val="2F5496" w:themeColor="accent1" w:themeShade="BF"/>
        </w:rPr>
        <w:t xml:space="preserve"> </w:t>
      </w:r>
      <w:r w:rsidRPr="00896013">
        <w:rPr>
          <w:rFonts w:ascii="Calibri" w:hAnsi="Calibri" w:cs="Calibri"/>
          <w:color w:val="2F5496" w:themeColor="accent1" w:themeShade="BF"/>
        </w:rPr>
        <w:t xml:space="preserve">rete», ha aggiunto </w:t>
      </w:r>
      <w:r w:rsidRPr="00896013">
        <w:rPr>
          <w:rFonts w:ascii="Calibri" w:hAnsi="Calibri" w:cs="Calibri"/>
          <w:b/>
          <w:color w:val="2F5496" w:themeColor="accent1" w:themeShade="BF"/>
        </w:rPr>
        <w:t>Donatella Della Ratta</w:t>
      </w:r>
      <w:r w:rsidRPr="00896013">
        <w:rPr>
          <w:rFonts w:ascii="Calibri" w:hAnsi="Calibri" w:cs="Calibri"/>
          <w:color w:val="2F5496" w:themeColor="accent1" w:themeShade="BF"/>
        </w:rPr>
        <w:t xml:space="preserve">, </w:t>
      </w:r>
      <w:r w:rsidR="00AE7CEF">
        <w:rPr>
          <w:rFonts w:ascii="Calibri" w:hAnsi="Calibri" w:cs="Calibri"/>
          <w:color w:val="2F5496" w:themeColor="accent1" w:themeShade="BF"/>
        </w:rPr>
        <w:t>docente</w:t>
      </w:r>
      <w:r w:rsidR="007E08C3">
        <w:rPr>
          <w:rFonts w:ascii="Calibri" w:hAnsi="Calibri" w:cs="Calibri"/>
          <w:color w:val="2F5496" w:themeColor="accent1" w:themeShade="BF"/>
        </w:rPr>
        <w:t xml:space="preserve"> al </w:t>
      </w:r>
      <w:r w:rsidR="007E08C3" w:rsidRPr="007E08C3">
        <w:rPr>
          <w:rFonts w:ascii="Calibri" w:hAnsi="Calibri" w:cs="Calibri"/>
          <w:b/>
          <w:color w:val="2F5496" w:themeColor="accent1" w:themeShade="BF"/>
        </w:rPr>
        <w:t>Dipartimento</w:t>
      </w:r>
      <w:r w:rsidR="007E08C3">
        <w:rPr>
          <w:rFonts w:ascii="Calibri" w:hAnsi="Calibri" w:cs="Calibri"/>
          <w:color w:val="2F5496" w:themeColor="accent1" w:themeShade="BF"/>
        </w:rPr>
        <w:t xml:space="preserve"> </w:t>
      </w:r>
      <w:r w:rsidR="007E08C3" w:rsidRPr="007E08C3">
        <w:rPr>
          <w:rFonts w:ascii="Calibri" w:hAnsi="Calibri" w:cs="Calibri"/>
          <w:b/>
          <w:color w:val="2F5496" w:themeColor="accent1" w:themeShade="BF"/>
        </w:rPr>
        <w:t xml:space="preserve">di </w:t>
      </w:r>
      <w:r w:rsidR="00896013" w:rsidRPr="00896013">
        <w:rPr>
          <w:rFonts w:ascii="Calibri" w:hAnsi="Calibri" w:cs="Calibri"/>
          <w:b/>
          <w:iCs/>
          <w:color w:val="2F5496" w:themeColor="accent1" w:themeShade="BF"/>
        </w:rPr>
        <w:t xml:space="preserve">Media e Comunicazione </w:t>
      </w:r>
      <w:r w:rsidR="007E08C3">
        <w:rPr>
          <w:rFonts w:ascii="Calibri" w:hAnsi="Calibri" w:cs="Calibri"/>
          <w:iCs/>
          <w:color w:val="2F5496" w:themeColor="accent1" w:themeShade="BF"/>
        </w:rPr>
        <w:t>de</w:t>
      </w:r>
      <w:r w:rsidR="00896013" w:rsidRPr="00896013">
        <w:rPr>
          <w:rFonts w:ascii="Calibri" w:hAnsi="Calibri" w:cs="Calibri"/>
          <w:iCs/>
          <w:color w:val="2F5496" w:themeColor="accent1" w:themeShade="BF"/>
        </w:rPr>
        <w:t xml:space="preserve">lla </w:t>
      </w:r>
      <w:r w:rsidR="00896013" w:rsidRPr="00896013">
        <w:rPr>
          <w:rFonts w:ascii="Calibri" w:hAnsi="Calibri" w:cs="Calibri"/>
          <w:b/>
          <w:iCs/>
          <w:color w:val="2F5496" w:themeColor="accent1" w:themeShade="BF"/>
        </w:rPr>
        <w:t>John Cabot University</w:t>
      </w:r>
      <w:r w:rsidR="005C3829">
        <w:rPr>
          <w:rFonts w:ascii="Calibri" w:hAnsi="Calibri" w:cs="Calibri"/>
          <w:iCs/>
          <w:color w:val="2F5496" w:themeColor="accent1" w:themeShade="BF"/>
        </w:rPr>
        <w:t xml:space="preserve">, </w:t>
      </w:r>
      <w:r w:rsidR="00896013" w:rsidRPr="00896013">
        <w:rPr>
          <w:rFonts w:ascii="Calibri" w:hAnsi="Calibri" w:cs="Calibri"/>
          <w:iCs/>
          <w:color w:val="2F5496" w:themeColor="accent1" w:themeShade="BF"/>
        </w:rPr>
        <w:t>che</w:t>
      </w:r>
      <w:r w:rsidR="005C3829">
        <w:rPr>
          <w:rFonts w:ascii="Calibri" w:hAnsi="Calibri" w:cs="Calibri"/>
          <w:iCs/>
          <w:color w:val="2F5496" w:themeColor="accent1" w:themeShade="BF"/>
        </w:rPr>
        <w:t xml:space="preserve"> ha guidato </w:t>
      </w:r>
      <w:r w:rsidR="00896013" w:rsidRPr="00896013">
        <w:rPr>
          <w:rFonts w:ascii="Calibri" w:hAnsi="Calibri" w:cs="Calibri"/>
          <w:iCs/>
          <w:color w:val="2F5496" w:themeColor="accent1" w:themeShade="BF"/>
        </w:rPr>
        <w:t xml:space="preserve">la formazione e lo sviluppo della comunità di lingua araba per conto di </w:t>
      </w:r>
      <w:r w:rsidR="00896013" w:rsidRPr="00896013">
        <w:rPr>
          <w:rFonts w:ascii="Calibri" w:hAnsi="Calibri" w:cs="Calibri"/>
          <w:i/>
          <w:iCs/>
          <w:color w:val="2F5496" w:themeColor="accent1" w:themeShade="BF"/>
        </w:rPr>
        <w:t>Creative Commons</w:t>
      </w:r>
      <w:r w:rsidR="005C3829">
        <w:rPr>
          <w:rFonts w:ascii="Calibri" w:hAnsi="Calibri" w:cs="Calibri"/>
          <w:iCs/>
          <w:color w:val="2F5496" w:themeColor="accent1" w:themeShade="BF"/>
        </w:rPr>
        <w:t>, dal 2008 al 2013.</w:t>
      </w:r>
    </w:p>
    <w:p w:rsidR="00896013" w:rsidRPr="00896013" w:rsidRDefault="00896013" w:rsidP="00DC1FE8">
      <w:pPr>
        <w:jc w:val="both"/>
        <w:rPr>
          <w:rFonts w:ascii="Calibri" w:hAnsi="Calibri" w:cs="Calibri"/>
          <w:color w:val="2F5496" w:themeColor="accent1" w:themeShade="BF"/>
        </w:rPr>
      </w:pPr>
    </w:p>
    <w:p w:rsidR="00054BF0" w:rsidRDefault="004E6E77" w:rsidP="004E6E77">
      <w:pPr>
        <w:jc w:val="both"/>
        <w:rPr>
          <w:rFonts w:ascii="Calibri" w:hAnsi="Calibri" w:cs="Calibri"/>
          <w:iCs/>
          <w:color w:val="2F5496" w:themeColor="accent1" w:themeShade="BF"/>
        </w:rPr>
      </w:pPr>
      <w:r w:rsidRPr="00896013">
        <w:rPr>
          <w:rFonts w:ascii="Calibri" w:hAnsi="Calibri" w:cs="Calibri"/>
          <w:b/>
          <w:iCs/>
          <w:color w:val="2F5496" w:themeColor="accent1" w:themeShade="BF"/>
        </w:rPr>
        <w:t>Roma, giovedì 21 marzo, ore 18.30, Aula magna della John Cabot University, in via della Lungar</w:t>
      </w:r>
      <w:r w:rsidR="00054BF0">
        <w:rPr>
          <w:rFonts w:ascii="Calibri" w:hAnsi="Calibri" w:cs="Calibri"/>
          <w:b/>
          <w:iCs/>
          <w:color w:val="2F5496" w:themeColor="accent1" w:themeShade="BF"/>
        </w:rPr>
        <w:t>a</w:t>
      </w:r>
      <w:r w:rsidRPr="00896013">
        <w:rPr>
          <w:rFonts w:ascii="Calibri" w:hAnsi="Calibri" w:cs="Calibri"/>
          <w:b/>
          <w:iCs/>
          <w:color w:val="2F5496" w:themeColor="accent1" w:themeShade="BF"/>
        </w:rPr>
        <w:t xml:space="preserve"> 233</w:t>
      </w:r>
      <w:r w:rsidR="00054BF0">
        <w:rPr>
          <w:rFonts w:ascii="Calibri" w:hAnsi="Calibri" w:cs="Calibri"/>
          <w:b/>
          <w:iCs/>
          <w:color w:val="2F5496" w:themeColor="accent1" w:themeShade="BF"/>
        </w:rPr>
        <w:t>, Trastevere</w:t>
      </w:r>
      <w:r w:rsidRPr="00896013">
        <w:rPr>
          <w:rFonts w:ascii="Calibri" w:hAnsi="Calibri" w:cs="Calibri"/>
          <w:iCs/>
          <w:color w:val="2F5496" w:themeColor="accent1" w:themeShade="BF"/>
        </w:rPr>
        <w:t xml:space="preserve">. </w:t>
      </w:r>
    </w:p>
    <w:p w:rsidR="00054BF0" w:rsidRDefault="00054BF0" w:rsidP="004E6E77">
      <w:pPr>
        <w:jc w:val="both"/>
        <w:rPr>
          <w:rFonts w:ascii="Calibri" w:hAnsi="Calibri" w:cs="Calibri"/>
          <w:iCs/>
          <w:color w:val="2F5496" w:themeColor="accent1" w:themeShade="BF"/>
        </w:rPr>
      </w:pPr>
    </w:p>
    <w:p w:rsidR="004E6E77" w:rsidRPr="00896013" w:rsidRDefault="00054BF0" w:rsidP="004E6E77">
      <w:pPr>
        <w:jc w:val="both"/>
        <w:rPr>
          <w:rFonts w:asciiTheme="minorHAnsi" w:hAnsiTheme="minorHAnsi" w:cstheme="minorHAnsi"/>
          <w:iCs/>
          <w:color w:val="2F5496" w:themeColor="accent1" w:themeShade="BF"/>
        </w:rPr>
      </w:pPr>
      <w:bookmarkStart w:id="0" w:name="_GoBack"/>
      <w:bookmarkEnd w:id="0"/>
      <w:r>
        <w:rPr>
          <w:rFonts w:ascii="Calibri" w:hAnsi="Calibri" w:cs="Calibri"/>
          <w:iCs/>
          <w:color w:val="2F5496" w:themeColor="accent1" w:themeShade="BF"/>
        </w:rPr>
        <w:t>L’appuntamento, i</w:t>
      </w:r>
      <w:r w:rsidR="0031496F">
        <w:rPr>
          <w:rFonts w:asciiTheme="minorHAnsi" w:hAnsiTheme="minorHAnsi" w:cstheme="minorHAnsi"/>
          <w:iCs/>
          <w:color w:val="2F5496" w:themeColor="accent1" w:themeShade="BF"/>
        </w:rPr>
        <w:t>n</w:t>
      </w:r>
      <w:r>
        <w:rPr>
          <w:rFonts w:asciiTheme="minorHAnsi" w:hAnsiTheme="minorHAnsi" w:cstheme="minorHAnsi"/>
          <w:iCs/>
          <w:color w:val="2F5496" w:themeColor="accent1" w:themeShade="BF"/>
        </w:rPr>
        <w:t xml:space="preserve"> lin</w:t>
      </w:r>
      <w:r w:rsidR="0031496F">
        <w:rPr>
          <w:rFonts w:asciiTheme="minorHAnsi" w:hAnsiTheme="minorHAnsi" w:cstheme="minorHAnsi"/>
          <w:iCs/>
          <w:color w:val="2F5496" w:themeColor="accent1" w:themeShade="BF"/>
        </w:rPr>
        <w:t>gua inglese,</w:t>
      </w:r>
      <w:r w:rsidR="004E6E77" w:rsidRPr="00896013">
        <w:rPr>
          <w:rFonts w:asciiTheme="minorHAnsi" w:hAnsiTheme="minorHAnsi" w:cstheme="minorHAnsi"/>
          <w:iCs/>
          <w:color w:val="2F5496" w:themeColor="accent1" w:themeShade="BF"/>
        </w:rPr>
        <w:t xml:space="preserve"> è gratuito e aperto al pubblico, ma il numero dei posti è limitato: per partecipare si prega gentilmente di inviare una e-mail a </w:t>
      </w:r>
      <w:hyperlink r:id="rId6" w:history="1">
        <w:r w:rsidR="004E6E77" w:rsidRPr="00896013">
          <w:rPr>
            <w:rStyle w:val="Collegamentoipertestuale"/>
            <w:rFonts w:asciiTheme="minorHAnsi" w:hAnsiTheme="minorHAnsi" w:cstheme="minorHAnsi"/>
            <w:b/>
            <w:iCs/>
            <w:color w:val="2F5496" w:themeColor="accent1" w:themeShade="BF"/>
            <w:sz w:val="24"/>
            <w:szCs w:val="24"/>
          </w:rPr>
          <w:t>rsvpevents@johncabot.edu</w:t>
        </w:r>
      </w:hyperlink>
      <w:r w:rsidR="004E6E77" w:rsidRPr="00896013">
        <w:rPr>
          <w:rFonts w:asciiTheme="minorHAnsi" w:hAnsiTheme="minorHAnsi" w:cstheme="minorHAnsi"/>
          <w:iCs/>
          <w:color w:val="2F5496" w:themeColor="accent1" w:themeShade="BF"/>
        </w:rPr>
        <w:t xml:space="preserve"> </w:t>
      </w:r>
    </w:p>
    <w:p w:rsidR="00DC1FE8" w:rsidRPr="00896013" w:rsidRDefault="00DC1FE8" w:rsidP="004E6E77">
      <w:pPr>
        <w:jc w:val="both"/>
        <w:rPr>
          <w:rFonts w:asciiTheme="minorHAnsi" w:hAnsiTheme="minorHAnsi" w:cstheme="minorHAnsi"/>
          <w:b/>
          <w:iCs/>
          <w:color w:val="2F5496" w:themeColor="accent1" w:themeShade="BF"/>
        </w:rPr>
      </w:pPr>
    </w:p>
    <w:p w:rsidR="00DC1FE8" w:rsidRPr="00896013" w:rsidRDefault="00054BF0" w:rsidP="004E6E77">
      <w:pPr>
        <w:jc w:val="both"/>
        <w:rPr>
          <w:rFonts w:asciiTheme="minorHAnsi" w:hAnsiTheme="minorHAnsi" w:cstheme="minorHAnsi"/>
          <w:b/>
          <w:iCs/>
          <w:color w:val="2F5496" w:themeColor="accent1" w:themeShade="BF"/>
        </w:rPr>
      </w:pPr>
      <w:r>
        <w:rPr>
          <w:rFonts w:ascii="Calibri" w:hAnsi="Calibri" w:cs="Calibri"/>
          <w:b/>
          <w:color w:val="2F5496" w:themeColor="accent1" w:themeShade="BF"/>
        </w:rPr>
        <w:t xml:space="preserve">L’evento sarà visibile in </w:t>
      </w:r>
      <w:r w:rsidR="00DC1FE8" w:rsidRPr="00896013">
        <w:rPr>
          <w:rFonts w:ascii="Calibri" w:hAnsi="Calibri" w:cs="Calibri"/>
          <w:b/>
          <w:color w:val="2F5496" w:themeColor="accent1" w:themeShade="BF"/>
        </w:rPr>
        <w:t>live streaming</w:t>
      </w:r>
      <w:r>
        <w:rPr>
          <w:rFonts w:ascii="Calibri" w:hAnsi="Calibri" w:cs="Calibri"/>
          <w:b/>
          <w:color w:val="2F5496" w:themeColor="accent1" w:themeShade="BF"/>
        </w:rPr>
        <w:t xml:space="preserve"> – </w:t>
      </w:r>
      <w:hyperlink r:id="rId7" w:history="1">
        <w:r w:rsidRPr="007F1754">
          <w:rPr>
            <w:rStyle w:val="Collegamentoipertestuale"/>
            <w:rFonts w:ascii="Calibri" w:hAnsi="Calibri" w:cs="Calibri"/>
            <w:b/>
            <w:sz w:val="24"/>
            <w:szCs w:val="24"/>
          </w:rPr>
          <w:t>https://www.youtube.com/watch?v=Wgj1WJTtp1g</w:t>
        </w:r>
      </w:hyperlink>
      <w:r>
        <w:rPr>
          <w:rFonts w:ascii="Calibri" w:hAnsi="Calibri" w:cs="Calibri"/>
          <w:b/>
          <w:color w:val="2F5496" w:themeColor="accent1" w:themeShade="BF"/>
        </w:rPr>
        <w:t xml:space="preserve"> – e  archiviato sul canale della JCU.</w:t>
      </w:r>
    </w:p>
    <w:p w:rsidR="0068319E" w:rsidRPr="00896013" w:rsidRDefault="0068319E" w:rsidP="004E6E77">
      <w:pPr>
        <w:jc w:val="both"/>
        <w:rPr>
          <w:rFonts w:asciiTheme="minorHAnsi" w:hAnsiTheme="minorHAnsi" w:cstheme="minorHAnsi"/>
          <w:iCs/>
          <w:color w:val="2F5496" w:themeColor="accent1" w:themeShade="BF"/>
        </w:rPr>
      </w:pPr>
    </w:p>
    <w:p w:rsidR="0068319E" w:rsidRPr="00896013" w:rsidRDefault="00054BF0" w:rsidP="0068319E">
      <w:pPr>
        <w:tabs>
          <w:tab w:val="left" w:pos="7920"/>
        </w:tabs>
        <w:jc w:val="both"/>
        <w:rPr>
          <w:rFonts w:asciiTheme="minorHAnsi" w:hAnsiTheme="minorHAnsi" w:cstheme="minorHAnsi"/>
          <w:b/>
          <w:color w:val="2F5496" w:themeColor="accent1" w:themeShade="BF"/>
        </w:rPr>
      </w:pPr>
      <w:hyperlink r:id="rId8" w:history="1">
        <w:r w:rsidR="0068319E" w:rsidRPr="00896013">
          <w:rPr>
            <w:rStyle w:val="Collegamentoipertestuale"/>
            <w:rFonts w:asciiTheme="minorHAnsi" w:hAnsiTheme="minorHAnsi" w:cstheme="minorHAnsi"/>
            <w:b/>
            <w:color w:val="2F5496" w:themeColor="accent1" w:themeShade="BF"/>
            <w:sz w:val="24"/>
            <w:szCs w:val="24"/>
          </w:rPr>
          <w:t>https://calendar.johncabot.edu/event/Lawrence-Lessig/</w:t>
        </w:r>
      </w:hyperlink>
    </w:p>
    <w:p w:rsidR="004E6E77" w:rsidRPr="00896013" w:rsidRDefault="004E6E77" w:rsidP="004E6E77">
      <w:pPr>
        <w:jc w:val="both"/>
        <w:rPr>
          <w:rFonts w:asciiTheme="minorHAnsi" w:hAnsiTheme="minorHAnsi" w:cstheme="minorHAnsi"/>
          <w:iCs/>
          <w:color w:val="2F5496" w:themeColor="accent1" w:themeShade="BF"/>
        </w:rPr>
      </w:pPr>
    </w:p>
    <w:p w:rsidR="004E6E77" w:rsidRPr="00896013" w:rsidRDefault="004E6E77" w:rsidP="004E6E77">
      <w:pPr>
        <w:rPr>
          <w:rFonts w:asciiTheme="minorHAnsi" w:hAnsiTheme="minorHAnsi" w:cstheme="minorHAnsi"/>
          <w:b/>
          <w:color w:val="2F5496" w:themeColor="accent1" w:themeShade="BF"/>
        </w:rPr>
      </w:pPr>
      <w:r w:rsidRPr="00896013">
        <w:rPr>
          <w:rFonts w:asciiTheme="minorHAnsi" w:hAnsiTheme="minorHAnsi" w:cstheme="minorHAnsi"/>
          <w:b/>
          <w:color w:val="2F5496" w:themeColor="accent1" w:themeShade="BF"/>
        </w:rPr>
        <w:t>Ufficio stampa</w:t>
      </w:r>
    </w:p>
    <w:p w:rsidR="004E6E77" w:rsidRPr="00896013" w:rsidRDefault="004E6E77" w:rsidP="004E6E77">
      <w:pPr>
        <w:rPr>
          <w:rFonts w:asciiTheme="minorHAnsi" w:hAnsiTheme="minorHAnsi" w:cstheme="minorHAnsi"/>
          <w:b/>
          <w:color w:val="2F5496" w:themeColor="accent1" w:themeShade="BF"/>
        </w:rPr>
      </w:pPr>
      <w:r w:rsidRPr="00896013">
        <w:rPr>
          <w:rFonts w:asciiTheme="minorHAnsi" w:hAnsiTheme="minorHAnsi" w:cstheme="minorHAnsi"/>
          <w:b/>
          <w:color w:val="2F5496" w:themeColor="accent1" w:themeShade="BF"/>
        </w:rPr>
        <w:t>Leonida Valeri</w:t>
      </w:r>
      <w:r w:rsidR="001E615B" w:rsidRPr="00896013">
        <w:rPr>
          <w:rFonts w:asciiTheme="minorHAnsi" w:hAnsiTheme="minorHAnsi" w:cstheme="minorHAnsi"/>
          <w:color w:val="2F5496" w:themeColor="accent1" w:themeShade="BF"/>
        </w:rPr>
        <w:t xml:space="preserve">: </w:t>
      </w:r>
      <w:r w:rsidRPr="00896013">
        <w:rPr>
          <w:rFonts w:asciiTheme="minorHAnsi" w:hAnsiTheme="minorHAnsi" w:cstheme="minorHAnsi"/>
          <w:color w:val="2F5496" w:themeColor="accent1" w:themeShade="BF"/>
        </w:rPr>
        <w:t>Tel. 338.1664053</w:t>
      </w:r>
    </w:p>
    <w:p w:rsidR="004E6E77" w:rsidRPr="00896013" w:rsidRDefault="004E6E77" w:rsidP="004E6E77">
      <w:pPr>
        <w:rPr>
          <w:rFonts w:asciiTheme="minorHAnsi" w:hAnsiTheme="minorHAnsi" w:cstheme="minorHAnsi"/>
          <w:b/>
          <w:iCs/>
          <w:color w:val="2F5496" w:themeColor="accent1" w:themeShade="BF"/>
        </w:rPr>
      </w:pPr>
      <w:r w:rsidRPr="00896013">
        <w:rPr>
          <w:rFonts w:asciiTheme="minorHAnsi" w:hAnsiTheme="minorHAnsi" w:cstheme="minorHAnsi"/>
          <w:b/>
          <w:color w:val="2F5496" w:themeColor="accent1" w:themeShade="BF"/>
        </w:rPr>
        <w:t>Donatella Della Ratta</w:t>
      </w:r>
      <w:r w:rsidRPr="00896013">
        <w:rPr>
          <w:rFonts w:asciiTheme="minorHAnsi" w:hAnsiTheme="minorHAnsi" w:cstheme="minorHAnsi"/>
          <w:color w:val="2F5496" w:themeColor="accent1" w:themeShade="BF"/>
        </w:rPr>
        <w:t xml:space="preserve">: </w:t>
      </w:r>
      <w:hyperlink r:id="rId9" w:history="1">
        <w:r w:rsidRPr="00896013">
          <w:rPr>
            <w:rStyle w:val="Collegamentoipertestuale"/>
            <w:rFonts w:asciiTheme="minorHAnsi" w:hAnsiTheme="minorHAnsi" w:cstheme="minorHAnsi"/>
            <w:iCs/>
            <w:color w:val="2F5496" w:themeColor="accent1" w:themeShade="BF"/>
            <w:sz w:val="24"/>
            <w:szCs w:val="24"/>
          </w:rPr>
          <w:t>ddellaratta@johncabot.edu</w:t>
        </w:r>
      </w:hyperlink>
    </w:p>
    <w:p w:rsidR="004E6E77" w:rsidRPr="00896013" w:rsidRDefault="004E6E77" w:rsidP="004E6E77">
      <w:pPr>
        <w:rPr>
          <w:rFonts w:asciiTheme="minorHAnsi" w:hAnsiTheme="minorHAnsi" w:cstheme="minorHAnsi"/>
          <w:b/>
          <w:color w:val="2F5496" w:themeColor="accent1" w:themeShade="BF"/>
        </w:rPr>
      </w:pPr>
    </w:p>
    <w:p w:rsidR="004E6E77" w:rsidRPr="00896013" w:rsidRDefault="004E6E77" w:rsidP="004E6E77">
      <w:pPr>
        <w:spacing w:before="28"/>
        <w:jc w:val="both"/>
        <w:rPr>
          <w:rFonts w:asciiTheme="minorHAnsi" w:hAnsiTheme="minorHAnsi" w:cstheme="minorHAnsi"/>
          <w:b/>
          <w:color w:val="2F5496" w:themeColor="accent1" w:themeShade="BF"/>
        </w:rPr>
      </w:pPr>
      <w:r w:rsidRPr="00896013">
        <w:rPr>
          <w:rFonts w:asciiTheme="minorHAnsi" w:hAnsiTheme="minorHAnsi" w:cstheme="minorHAnsi"/>
          <w:b/>
          <w:bCs/>
          <w:color w:val="2F5496" w:themeColor="accent1" w:themeShade="BF"/>
        </w:rPr>
        <w:t>John Cabot University</w:t>
      </w:r>
    </w:p>
    <w:p w:rsidR="004E6E77" w:rsidRPr="00896013" w:rsidRDefault="004E6E77" w:rsidP="004E6E77">
      <w:pPr>
        <w:spacing w:before="28"/>
        <w:jc w:val="both"/>
        <w:rPr>
          <w:rFonts w:asciiTheme="minorHAnsi" w:hAnsiTheme="minorHAnsi" w:cstheme="minorHAnsi"/>
          <w:color w:val="2F5496" w:themeColor="accent1" w:themeShade="BF"/>
        </w:rPr>
      </w:pPr>
      <w:r w:rsidRPr="00896013">
        <w:rPr>
          <w:rFonts w:asciiTheme="minorHAnsi" w:hAnsiTheme="minorHAnsi" w:cstheme="minorHAnsi"/>
          <w:color w:val="2F5496" w:themeColor="accent1" w:themeShade="BF"/>
        </w:rPr>
        <w:t>Roma, via della Lungara 233 - 00165</w:t>
      </w:r>
    </w:p>
    <w:p w:rsidR="004E6E77" w:rsidRPr="00896013" w:rsidRDefault="004E6E77" w:rsidP="004E6E77">
      <w:pPr>
        <w:spacing w:before="28"/>
        <w:jc w:val="both"/>
        <w:rPr>
          <w:rFonts w:asciiTheme="minorHAnsi" w:hAnsiTheme="minorHAnsi" w:cstheme="minorHAnsi"/>
          <w:b/>
          <w:color w:val="2F5496" w:themeColor="accent1" w:themeShade="BF"/>
        </w:rPr>
      </w:pPr>
      <w:r w:rsidRPr="00896013">
        <w:rPr>
          <w:rFonts w:asciiTheme="minorHAnsi" w:hAnsiTheme="minorHAnsi" w:cstheme="minorHAnsi"/>
          <w:color w:val="2F5496" w:themeColor="accent1" w:themeShade="BF"/>
        </w:rPr>
        <w:t>Tel: +39 066819121</w:t>
      </w:r>
    </w:p>
    <w:p w:rsidR="004E6E77" w:rsidRPr="00896013" w:rsidRDefault="004E6E77" w:rsidP="004E6E77">
      <w:pPr>
        <w:jc w:val="center"/>
        <w:rPr>
          <w:rFonts w:ascii="Calibri" w:hAnsi="Calibri"/>
          <w:b/>
          <w:color w:val="2F5496" w:themeColor="accent1" w:themeShade="BF"/>
        </w:rPr>
      </w:pPr>
    </w:p>
    <w:p w:rsidR="004E6E77" w:rsidRPr="00896013" w:rsidRDefault="004E6E77" w:rsidP="004E6E77">
      <w:pPr>
        <w:jc w:val="both"/>
        <w:rPr>
          <w:iCs/>
          <w:color w:val="2F5496" w:themeColor="accent1" w:themeShade="BF"/>
        </w:rPr>
      </w:pPr>
    </w:p>
    <w:p w:rsidR="004E6E77" w:rsidRPr="00896013" w:rsidRDefault="004E6E77" w:rsidP="004E6E77">
      <w:pPr>
        <w:jc w:val="both"/>
        <w:rPr>
          <w:iCs/>
          <w:color w:val="2F5496" w:themeColor="accent1" w:themeShade="BF"/>
        </w:rPr>
      </w:pPr>
    </w:p>
    <w:p w:rsidR="0068319E" w:rsidRPr="00896013" w:rsidRDefault="0068319E" w:rsidP="004E6E77">
      <w:pPr>
        <w:jc w:val="both"/>
        <w:rPr>
          <w:iCs/>
          <w:color w:val="2F5496" w:themeColor="accent1" w:themeShade="BF"/>
        </w:rPr>
      </w:pPr>
    </w:p>
    <w:sectPr w:rsidR="0068319E" w:rsidRPr="008960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CA"/>
    <w:rsid w:val="00001C12"/>
    <w:rsid w:val="00054BF0"/>
    <w:rsid w:val="00057564"/>
    <w:rsid w:val="001144A0"/>
    <w:rsid w:val="00155267"/>
    <w:rsid w:val="0016275F"/>
    <w:rsid w:val="001D7D6C"/>
    <w:rsid w:val="001E615B"/>
    <w:rsid w:val="00243556"/>
    <w:rsid w:val="002D3633"/>
    <w:rsid w:val="002E2AB4"/>
    <w:rsid w:val="0031496F"/>
    <w:rsid w:val="003664CA"/>
    <w:rsid w:val="003A52C4"/>
    <w:rsid w:val="0040743C"/>
    <w:rsid w:val="00423226"/>
    <w:rsid w:val="004668B1"/>
    <w:rsid w:val="00484887"/>
    <w:rsid w:val="004E6E77"/>
    <w:rsid w:val="0051129C"/>
    <w:rsid w:val="00516F7D"/>
    <w:rsid w:val="00593E35"/>
    <w:rsid w:val="005A6357"/>
    <w:rsid w:val="005C3829"/>
    <w:rsid w:val="005C5F1F"/>
    <w:rsid w:val="005E4D5B"/>
    <w:rsid w:val="006621F5"/>
    <w:rsid w:val="0066293F"/>
    <w:rsid w:val="0068319E"/>
    <w:rsid w:val="00692A83"/>
    <w:rsid w:val="006A30BF"/>
    <w:rsid w:val="006C4FC6"/>
    <w:rsid w:val="00740881"/>
    <w:rsid w:val="00764D7E"/>
    <w:rsid w:val="007E08C3"/>
    <w:rsid w:val="00866608"/>
    <w:rsid w:val="008906A4"/>
    <w:rsid w:val="00896013"/>
    <w:rsid w:val="008E44A1"/>
    <w:rsid w:val="00927F19"/>
    <w:rsid w:val="00A12AF8"/>
    <w:rsid w:val="00A64FD7"/>
    <w:rsid w:val="00AE7CEF"/>
    <w:rsid w:val="00B160BA"/>
    <w:rsid w:val="00C15420"/>
    <w:rsid w:val="00C9512B"/>
    <w:rsid w:val="00CB40F6"/>
    <w:rsid w:val="00D52B0A"/>
    <w:rsid w:val="00D81963"/>
    <w:rsid w:val="00DC1FE8"/>
    <w:rsid w:val="00DC2ED1"/>
    <w:rsid w:val="00DE05F1"/>
    <w:rsid w:val="00E400FC"/>
    <w:rsid w:val="00E54138"/>
    <w:rsid w:val="00E8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6DEB"/>
  <w15:chartTrackingRefBased/>
  <w15:docId w15:val="{0EEDFBF3-D263-44EB-A5B6-3B21A9B2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66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664CA"/>
    <w:rPr>
      <w:rFonts w:ascii="Arial" w:hAnsi="Arial" w:cs="Arial" w:hint="default"/>
      <w:strike w:val="0"/>
      <w:dstrike w:val="0"/>
      <w:color w:val="05447E"/>
      <w:sz w:val="14"/>
      <w:szCs w:val="14"/>
      <w:u w:val="none"/>
      <w:effect w:val="none"/>
    </w:rPr>
  </w:style>
  <w:style w:type="paragraph" w:styleId="NormaleWeb">
    <w:name w:val="Normal (Web)"/>
    <w:basedOn w:val="Normale"/>
    <w:rsid w:val="003664CA"/>
    <w:pPr>
      <w:spacing w:before="100" w:beforeAutospacing="1" w:after="100" w:afterAutospacing="1"/>
    </w:pPr>
  </w:style>
  <w:style w:type="character" w:styleId="Enfasigrassetto">
    <w:name w:val="Strong"/>
    <w:qFormat/>
    <w:rsid w:val="003664CA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4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4CA"/>
    <w:rPr>
      <w:rFonts w:ascii="Segoe UI" w:eastAsia="Times New Roman" w:hAnsi="Segoe UI" w:cs="Segoe UI"/>
      <w:sz w:val="18"/>
      <w:szCs w:val="18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2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91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johncabot.edu/event/Lawrence-Lessi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Wgj1WJTtp1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svpevents@johncabot.ed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google.it/url?sa=i&amp;rct=j&amp;q=&amp;esrc=s&amp;frm=1&amp;source=images&amp;cd=&amp;cad=rja&amp;uact=8&amp;ved=0CAcQjRw&amp;url=http%3A%2F%2Fsites.jcu.edu%2Fglobal%2Fpages%2Fstudy-abroad%2Feurope%2Fjohn-cabot-university-rome%2F&amp;ei=Cy-gVaO7OMensgGDha6AAg&amp;bvm=bv.97653015,d.bGQ&amp;psig=AFQjCNHTQhIHbqNP7cygRhdv4DU1T28_Jw&amp;ust=1436647554083814" TargetMode="External"/><Relationship Id="rId9" Type="http://schemas.openxmlformats.org/officeDocument/2006/relationships/hyperlink" Target="mailto:ddellaratta@johncabot.ed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 Valeri</dc:creator>
  <cp:keywords/>
  <dc:description/>
  <cp:lastModifiedBy>Leonida Valeri</cp:lastModifiedBy>
  <cp:revision>31</cp:revision>
  <dcterms:created xsi:type="dcterms:W3CDTF">2019-03-14T15:59:00Z</dcterms:created>
  <dcterms:modified xsi:type="dcterms:W3CDTF">2019-03-15T15:25:00Z</dcterms:modified>
</cp:coreProperties>
</file>